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правах рукописи</w:t>
      </w: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КУЛИКОВА Екатерина Владимировна</w:t>
      </w:r>
    </w:p>
    <w:p w:rsidR="00C511D6" w:rsidRDefault="00C511D6" w:rsidP="00C511D6">
      <w:pPr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«ГЕРОЙ ВРЕМЕНИ» И ЕГО ТРАНСФОРМАЦИИ В ПРОЗЕ В.С. МАКАНИНА 1970-х – 1980-х ГГ.</w:t>
      </w:r>
    </w:p>
    <w:p w:rsidR="00C511D6" w:rsidRDefault="00C511D6" w:rsidP="00C511D6">
      <w:pPr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10.01.01 – русская литература</w:t>
      </w: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pStyle w:val="af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АВТОРЕФЕРАТ</w:t>
      </w:r>
    </w:p>
    <w:p w:rsidR="00C511D6" w:rsidRDefault="00C511D6" w:rsidP="00C511D6">
      <w:pPr>
        <w:pStyle w:val="af0"/>
        <w:rPr>
          <w:rFonts w:ascii="Times New Roman" w:hAnsi="Times New Roman"/>
        </w:rPr>
      </w:pPr>
    </w:p>
    <w:p w:rsidR="00C511D6" w:rsidRDefault="00C511D6" w:rsidP="00C511D6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диссертации на соискание ученой степени</w:t>
      </w:r>
    </w:p>
    <w:p w:rsidR="00C511D6" w:rsidRDefault="00C511D6" w:rsidP="00C511D6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филологических наук</w:t>
      </w: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rPr>
          <w:rFonts w:ascii="Times New Roman" w:hAnsi="Times New Roman" w:cs="Times New Roman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 2013</w:t>
      </w: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выполнена на кафедре литературы Педагогического института ФГБОУ ВПО «Мичуринский государственный аграрный университет»</w:t>
      </w: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360" w:type="dxa"/>
        <w:tblInd w:w="362" w:type="dxa"/>
        <w:tblLook w:val="01E0"/>
      </w:tblPr>
      <w:tblGrid>
        <w:gridCol w:w="3240"/>
        <w:gridCol w:w="6120"/>
      </w:tblGrid>
      <w:tr w:rsidR="00C511D6" w:rsidTr="00C511D6">
        <w:tc>
          <w:tcPr>
            <w:tcW w:w="324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Научный руководитель:</w:t>
            </w: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 Пётр Андреевич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1D6" w:rsidTr="00C511D6">
        <w:tc>
          <w:tcPr>
            <w:tcW w:w="324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Официальные оппоненты:</w:t>
            </w: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Сорокина Наталия Владимировна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профессор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русской и зарубежной литературы 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«Тамбовский государственный 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имени Г.Р. Державина» (Тамбов)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Жукова Татьяна Евгеньевна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510287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 доцент, </w:t>
            </w:r>
          </w:p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филологии ФГБОУ ВПО «Тамбовский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технический университет» (Тамбов)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6" w:rsidTr="00C511D6">
        <w:tc>
          <w:tcPr>
            <w:tcW w:w="324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Ведущая организация:</w:t>
            </w: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С.А. Есенина» (Рязань)</w:t>
            </w:r>
          </w:p>
        </w:tc>
      </w:tr>
      <w:tr w:rsidR="00C511D6" w:rsidTr="00C511D6">
        <w:tc>
          <w:tcPr>
            <w:tcW w:w="324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511D6" w:rsidRDefault="00C5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D6" w:rsidRDefault="00C511D6" w:rsidP="00C5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Защита состоится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24 октября 2013 года в 13.30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диссертационного совета Д 212.261.03 при ФГБОУ ВПО «Тамбовский государственный университет имени Г.Р. Державина» по адресу: Россия, 392000, Тамбов, ул. Советская, 181, «И», зал засед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диссертационных советов (ауд. 601).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диссертацией и авторефератом можно ознакомиться в научной библиотеке ФГБОУ ВПО «Тамбовский государственный университет имени Г.Р. Державина», с авт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рефератом – на сайте Министерства образования и науки РФ (адрес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vak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Автореферат разослан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                                                                                                               Л.Е. Хворова</w:t>
      </w:r>
    </w:p>
    <w:p w:rsidR="00C511D6" w:rsidRDefault="00C511D6" w:rsidP="00C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D6" w:rsidRDefault="00C511D6" w:rsidP="00C511D6"/>
    <w:p w:rsidR="00D46678" w:rsidRDefault="00D46678" w:rsidP="00717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46678" w:rsidSect="0072518A">
          <w:footerReference w:type="default" r:id="rId7"/>
          <w:footerReference w:type="first" r:id="rId8"/>
          <w:pgSz w:w="11906" w:h="16838" w:code="9"/>
          <w:pgMar w:top="1134" w:right="851" w:bottom="851" w:left="1701" w:header="709" w:footer="731" w:gutter="0"/>
          <w:pgNumType w:start="3"/>
          <w:cols w:space="708"/>
          <w:titlePg/>
          <w:docGrid w:linePitch="360"/>
        </w:sectPr>
      </w:pPr>
    </w:p>
    <w:p w:rsidR="00D46678" w:rsidRDefault="00D46678" w:rsidP="0009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РАБОТЫ</w:t>
      </w:r>
    </w:p>
    <w:p w:rsidR="00D46678" w:rsidRPr="004E65A3" w:rsidRDefault="00D46678" w:rsidP="0009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Антропоцентричность и социально-философская доминанта всегда о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 xml:space="preserve">личали художественное мировидение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 русского писателя</w:t>
      </w:r>
      <w:r w:rsidRPr="004E65A3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Маканина, сумевшего филигранно передать в своих произведениях дух эпохи противоречий и перемен.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Маканину, начавшему писать в конце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>60-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E65A3">
        <w:rPr>
          <w:rFonts w:ascii="Times New Roman" w:hAnsi="Times New Roman" w:cs="Times New Roman"/>
          <w:sz w:val="28"/>
          <w:szCs w:val="28"/>
        </w:rPr>
        <w:t>гг. и по сей день продолжающему совершенствовать своё художес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>венное мастерство, всегда было присуще особое внимание к реалиям и ве</w:t>
      </w:r>
      <w:r w:rsidRPr="004E65A3">
        <w:rPr>
          <w:rFonts w:ascii="Times New Roman" w:hAnsi="Times New Roman" w:cs="Times New Roman"/>
          <w:sz w:val="28"/>
          <w:szCs w:val="28"/>
        </w:rPr>
        <w:t>я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ниям изменяющегося времени, что делало творчество писателя </w:t>
      </w:r>
      <w:r>
        <w:rPr>
          <w:rFonts w:ascii="Times New Roman" w:hAnsi="Times New Roman" w:cs="Times New Roman"/>
          <w:sz w:val="28"/>
          <w:szCs w:val="28"/>
        </w:rPr>
        <w:t xml:space="preserve">созвучным изображаемой эпохе.  </w:t>
      </w:r>
      <w:r w:rsidRPr="004E65A3">
        <w:rPr>
          <w:rFonts w:ascii="Times New Roman" w:hAnsi="Times New Roman" w:cs="Times New Roman"/>
          <w:sz w:val="28"/>
          <w:szCs w:val="28"/>
        </w:rPr>
        <w:t xml:space="preserve">Важное место в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Маканина, как и каждого п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сателя, занимает его герой, динамическое развитие которого соответствует эволюции писательской аксиологии и эстетических взглядов.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 Вопросу специфики героя в маканиноведении уделялось значительное внимание в диссертационных исследованиях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Балаценко, 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Бегали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вой,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Вершининой,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Дмитриченко,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Ефременкова,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Иванц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ва,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Кравченковой,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Марковой,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Мотыгина,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Панитковой,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Чурляевой,  К.О.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 xml:space="preserve">Шилиной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редкого обращения к ранней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нина стало традиционное провозглашение «серединного героя» (определ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ние, данное самим писателем в эссе «Сюжет усреднения») в качестве объекта художественного осмысления писателя. Одна из структурных частей работы Е.А. Кравченковой, утверждающей наличие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«обр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зов сквозных героев», носит характерное название: «Герои нашего времени: от “серединного” человека к андеграундному писателю»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4E65A3">
        <w:rPr>
          <w:rFonts w:ascii="Times New Roman" w:hAnsi="Times New Roman" w:cs="Times New Roman"/>
          <w:sz w:val="28"/>
          <w:szCs w:val="28"/>
        </w:rPr>
        <w:t>. Подобный при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 xml:space="preserve">цип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4E65A3">
        <w:rPr>
          <w:rFonts w:ascii="Times New Roman" w:hAnsi="Times New Roman" w:cs="Times New Roman"/>
          <w:sz w:val="28"/>
          <w:szCs w:val="28"/>
        </w:rPr>
        <w:t>эволюции героя маканинской прозы лежит в основе многочи</w:t>
      </w:r>
      <w:r w:rsidRPr="004E65A3">
        <w:rPr>
          <w:rFonts w:ascii="Times New Roman" w:hAnsi="Times New Roman" w:cs="Times New Roman"/>
          <w:sz w:val="28"/>
          <w:szCs w:val="28"/>
        </w:rPr>
        <w:t>с</w:t>
      </w:r>
      <w:r w:rsidRPr="004E65A3">
        <w:rPr>
          <w:rFonts w:ascii="Times New Roman" w:hAnsi="Times New Roman" w:cs="Times New Roman"/>
          <w:sz w:val="28"/>
          <w:szCs w:val="28"/>
        </w:rPr>
        <w:t>ленных литературоведческих работ, которые, если не сводились к орган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зующему художественный мир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«пути» от «серединного» к «а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>деграундному», то, так или иначе, касались его «знаковых» этапов (Л.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Аннинский, М. Амусин, Т. Блажнова, А. Бочаров, В. Бондаренко,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Елисеев, Е. Ермолин, М. Золотоносов,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 xml:space="preserve">Киреев,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65A3">
        <w:rPr>
          <w:rFonts w:ascii="Times New Roman" w:hAnsi="Times New Roman" w:cs="Times New Roman"/>
          <w:sz w:val="28"/>
          <w:szCs w:val="28"/>
        </w:rPr>
        <w:t>. Козлов, В. Курицын, М. Липовецкий, А. Марченко, Е. Невзглядова, А. Немзер,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Роднянская,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Генис, М. Абашев, Н. Алексеев, А. Архангельский,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Лукь</w:t>
      </w:r>
      <w:r>
        <w:rPr>
          <w:rFonts w:ascii="Times New Roman" w:hAnsi="Times New Roman" w:cs="Times New Roman"/>
          <w:sz w:val="28"/>
          <w:szCs w:val="28"/>
        </w:rPr>
        <w:t xml:space="preserve">янина, И. Соловьева, М. Рябчук, </w:t>
      </w:r>
      <w:r w:rsidRPr="004E65A3">
        <w:rPr>
          <w:rFonts w:ascii="Times New Roman" w:hAnsi="Times New Roman" w:cs="Times New Roman"/>
          <w:sz w:val="28"/>
          <w:szCs w:val="28"/>
        </w:rPr>
        <w:t xml:space="preserve">Н. Цыганова и др.).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По мнению Н. Цыгановой, в центре художественного внимания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В. 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Маканина находится «городской герой», а проза писателя «оказывается в самом близком родстве с социологией и социальной психологией»</w:t>
      </w:r>
      <w:r w:rsidRPr="004E65A3">
        <w:rPr>
          <w:rStyle w:val="a9"/>
          <w:rFonts w:ascii="Times New Roman" w:hAnsi="Times New Roman" w:cs="Times New Roman"/>
          <w:sz w:val="28"/>
          <w:szCs w:val="28"/>
          <w:lang w:eastAsia="en-US"/>
        </w:rPr>
        <w:footnoteReference w:id="2"/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. В.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Бондаренко даёт определение «обыкновенному человеку»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Маканина с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точки зрения его социальной специфики: «Это обыкновенный, выросший в многонаселенной коммунальной квартире или в бараке, в полуголодные или совсем голодные военные и первые послевоенные годы, живущий по законам вынужденного обезличивания &lt;…&gt; человек, средний инженер или техник семидесятых годов»</w:t>
      </w:r>
      <w:r w:rsidRPr="004E65A3">
        <w:rPr>
          <w:rStyle w:val="a9"/>
          <w:rFonts w:ascii="Times New Roman" w:hAnsi="Times New Roman" w:cs="Times New Roman"/>
          <w:sz w:val="28"/>
          <w:szCs w:val="28"/>
          <w:lang w:eastAsia="en-US"/>
        </w:rPr>
        <w:footnoteReference w:id="3"/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.  Продолжает эту мысль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А. Бочаров, обнаруживший в творчестве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Маканина «систему обыкновенного человека», в центре кот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рой «не очень преуспевающий современный служивый человек, чаще всего инженер – прослойка достаточно массовая – со своими бытовыми, социал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ными, деловыми заботами, интересами, условностями. Чаще всего это инте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лигент в первом поколении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E65A3">
        <w:rPr>
          <w:rStyle w:val="a9"/>
          <w:rFonts w:ascii="Times New Roman" w:hAnsi="Times New Roman" w:cs="Times New Roman"/>
          <w:sz w:val="28"/>
          <w:szCs w:val="28"/>
          <w:lang w:eastAsia="en-US"/>
        </w:rPr>
        <w:footnoteReference w:id="4"/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. С точки зрения М. Амусина, в прозе </w:t>
      </w:r>
      <w:r>
        <w:rPr>
          <w:rFonts w:ascii="Times New Roman" w:hAnsi="Times New Roman" w:cs="Times New Roman"/>
          <w:sz w:val="28"/>
          <w:szCs w:val="28"/>
          <w:lang w:eastAsia="en-US"/>
        </w:rPr>
        <w:t>В. 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Маканина как мастера «прикладного социально-психологического портр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тирования» преобладают «психологические типы советских обывателей, их характерные взаимоотношения друг с другом и со средой»</w:t>
      </w:r>
      <w:r w:rsidRPr="004E65A3">
        <w:rPr>
          <w:rStyle w:val="a9"/>
          <w:rFonts w:ascii="Times New Roman" w:hAnsi="Times New Roman" w:cs="Times New Roman"/>
          <w:sz w:val="28"/>
          <w:szCs w:val="28"/>
          <w:lang w:eastAsia="en-US"/>
        </w:rPr>
        <w:footnoteReference w:id="5"/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6678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Очевидно, что в критике </w:t>
      </w: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80-х годов традиционной стала интерпрет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ция раннего творчества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Маканина под знаком характерного для него о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раза «среднего» человека. Тем не менее, ещё в </w:t>
      </w: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80-е гг. в маканиноведении присутствовало «предвкушение» нового героя, которое, на наш взгляд, об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словлено, в том числе, стремлением критиков переосмыслить художестве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ную концепцию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Маканина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в более оригинальном ракурсе.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Усиление к концу </w:t>
      </w: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 xml:space="preserve">80-х годов потребности в такого рода героях на фоне актуализации экзистенциальных проблем приводит к закономерному результату – рождению «монументального» романа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Маканина «Андегр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унд, или Герой нашего времени», привлекшего внимание критики и вызва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шего активную полемику, в которой наиболее остро стояли вопросы, каса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щиеся сущности образа главного героя – «подземного человека», «подпол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щика» или «героя нашего времени»</w:t>
      </w:r>
      <w:r w:rsidRPr="004E65A3">
        <w:rPr>
          <w:rStyle w:val="a9"/>
          <w:rFonts w:ascii="Times New Roman" w:hAnsi="Times New Roman" w:cs="Times New Roman"/>
          <w:sz w:val="28"/>
          <w:szCs w:val="28"/>
          <w:lang w:eastAsia="en-US"/>
        </w:rPr>
        <w:footnoteReference w:id="6"/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. При всём этом константой «новоявле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ного» персонажа неизменно признаётся «свобода от социальной роли и инерции, свобода поступка, памяти, ассоциации», «социальная неприкая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ность»</w:t>
      </w:r>
      <w:r w:rsidRPr="004E65A3">
        <w:rPr>
          <w:rStyle w:val="a9"/>
          <w:rFonts w:ascii="Times New Roman" w:hAnsi="Times New Roman" w:cs="Times New Roman"/>
          <w:sz w:val="28"/>
          <w:szCs w:val="28"/>
          <w:lang w:eastAsia="en-US"/>
        </w:rPr>
        <w:footnoteReference w:id="7"/>
      </w:r>
      <w:r w:rsidRPr="004E65A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4E65A3">
        <w:rPr>
          <w:rFonts w:ascii="Times New Roman" w:hAnsi="Times New Roman" w:cs="Times New Roman"/>
          <w:sz w:val="28"/>
          <w:szCs w:val="28"/>
        </w:rPr>
        <w:t xml:space="preserve">в маканиноведении </w:t>
      </w:r>
      <w:r>
        <w:rPr>
          <w:rFonts w:ascii="Times New Roman" w:hAnsi="Times New Roman" w:cs="Times New Roman"/>
          <w:sz w:val="28"/>
          <w:szCs w:val="28"/>
        </w:rPr>
        <w:t xml:space="preserve"> наличествуют</w:t>
      </w:r>
      <w:r w:rsidRPr="004E65A3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 «отправн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E65A3">
        <w:rPr>
          <w:rFonts w:ascii="Times New Roman" w:hAnsi="Times New Roman" w:cs="Times New Roman"/>
          <w:sz w:val="28"/>
          <w:szCs w:val="28"/>
        </w:rPr>
        <w:t>» 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изучения героя –</w:t>
      </w:r>
      <w:r w:rsidRPr="0033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первая связана с</w:t>
      </w:r>
      <w:r w:rsidRPr="004E65A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5A3">
        <w:rPr>
          <w:rFonts w:ascii="Times New Roman" w:hAnsi="Times New Roman" w:cs="Times New Roman"/>
          <w:sz w:val="28"/>
          <w:szCs w:val="28"/>
        </w:rPr>
        <w:t xml:space="preserve"> «сквозных» образов, </w:t>
      </w:r>
      <w:r w:rsidRPr="004E65A3">
        <w:rPr>
          <w:rFonts w:ascii="Times New Roman" w:hAnsi="Times New Roman" w:cs="Times New Roman"/>
          <w:sz w:val="28"/>
          <w:szCs w:val="28"/>
        </w:rPr>
        <w:lastRenderedPageBreak/>
        <w:t>функционирующих в ранней прозе,</w:t>
      </w:r>
      <w:r>
        <w:rPr>
          <w:rFonts w:ascii="Times New Roman" w:hAnsi="Times New Roman" w:cs="Times New Roman"/>
          <w:sz w:val="28"/>
          <w:szCs w:val="28"/>
        </w:rPr>
        <w:t xml:space="preserve"> вторая сводит маканинскую характерол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гию к утверждению</w:t>
      </w:r>
      <w:r w:rsidRPr="004E65A3">
        <w:rPr>
          <w:rFonts w:ascii="Times New Roman" w:hAnsi="Times New Roman" w:cs="Times New Roman"/>
          <w:sz w:val="28"/>
          <w:szCs w:val="28"/>
        </w:rPr>
        <w:t xml:space="preserve"> «подземного», «подпольного» героя «Андеграунда», приобретшего статус особой художественной категории в позднем творчес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 xml:space="preserve">ве писателя. </w:t>
      </w:r>
      <w:r>
        <w:rPr>
          <w:rFonts w:ascii="Times New Roman" w:hAnsi="Times New Roman" w:cs="Times New Roman"/>
          <w:sz w:val="28"/>
          <w:szCs w:val="28"/>
        </w:rPr>
        <w:t>Но т</w:t>
      </w:r>
      <w:r w:rsidRPr="004E65A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 подходы</w:t>
      </w:r>
      <w:r w:rsidRPr="004E65A3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>
        <w:rPr>
          <w:rFonts w:ascii="Times New Roman" w:hAnsi="Times New Roman" w:cs="Times New Roman"/>
          <w:sz w:val="28"/>
          <w:szCs w:val="28"/>
        </w:rPr>
        <w:t xml:space="preserve"> имеющуюся у их сторонников аргументы</w:t>
      </w:r>
      <w:r w:rsidRPr="004E65A3">
        <w:rPr>
          <w:rFonts w:ascii="Times New Roman" w:hAnsi="Times New Roman" w:cs="Times New Roman"/>
          <w:sz w:val="28"/>
          <w:szCs w:val="28"/>
        </w:rPr>
        <w:t>, всё же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65A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65A3">
        <w:rPr>
          <w:rFonts w:ascii="Times New Roman" w:hAnsi="Times New Roman" w:cs="Times New Roman"/>
          <w:sz w:val="28"/>
          <w:szCs w:val="28"/>
        </w:rPr>
        <w:t xml:space="preserve"> недостаточно полным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4E65A3">
        <w:rPr>
          <w:rFonts w:ascii="Times New Roman" w:hAnsi="Times New Roman" w:cs="Times New Roman"/>
          <w:sz w:val="28"/>
          <w:szCs w:val="28"/>
        </w:rPr>
        <w:t>вследствие незаслуженного игнорирования при изучении генезиса макани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 xml:space="preserve">ского героя важнейших мотивов его прозы (в том числе и биографических), преобладание которых, на наш взгляд, явилось «благоприятной средой» для  зарождения и функционирования в творчестве писателя особой модификации «героя времени»,  явившегося одновременно антагонистом «серединного» человека и  идеологической основой для развития «андеграундного» героя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>90-х.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E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4E65A3">
        <w:rPr>
          <w:rFonts w:ascii="Times New Roman" w:hAnsi="Times New Roman" w:cs="Times New Roman"/>
          <w:sz w:val="28"/>
          <w:szCs w:val="28"/>
        </w:rPr>
        <w:t xml:space="preserve"> определяется пристальным вниманием современной науки к типологии литературных характеров, а также </w:t>
      </w:r>
      <w:r>
        <w:rPr>
          <w:rFonts w:ascii="Times New Roman" w:hAnsi="Times New Roman" w:cs="Times New Roman"/>
          <w:sz w:val="28"/>
          <w:szCs w:val="28"/>
        </w:rPr>
        <w:t xml:space="preserve"> к 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тификации</w:t>
      </w:r>
      <w:r w:rsidRPr="004E65A3">
        <w:rPr>
          <w:rFonts w:ascii="Times New Roman" w:hAnsi="Times New Roman" w:cs="Times New Roman"/>
          <w:sz w:val="28"/>
          <w:szCs w:val="28"/>
        </w:rPr>
        <w:t xml:space="preserve"> национальных и этнопсихологических типов.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Специфика художественной реализации и развития в творчестве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4E65A3">
        <w:rPr>
          <w:rFonts w:ascii="Times New Roman" w:hAnsi="Times New Roman" w:cs="Times New Roman"/>
          <w:sz w:val="28"/>
          <w:szCs w:val="28"/>
        </w:rPr>
        <w:t>Маканина «героя времени» обусловлены особой чуткостью писателя к с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циокультурным проблемам, его особым художественным вниманием к зн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ковым процессам и реалиям эпохи, что неизменно связывалось критиками с «активной обращенностью» писателя к «“болевым” проблемам нашего общ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ства», «способностью отмечать вехи времени, ставить точный диагноз боле</w:t>
      </w:r>
      <w:r w:rsidRPr="004E65A3">
        <w:rPr>
          <w:rFonts w:ascii="Times New Roman" w:hAnsi="Times New Roman" w:cs="Times New Roman"/>
          <w:sz w:val="28"/>
          <w:szCs w:val="28"/>
        </w:rPr>
        <w:t>з</w:t>
      </w:r>
      <w:r w:rsidRPr="004E65A3">
        <w:rPr>
          <w:rFonts w:ascii="Times New Roman" w:hAnsi="Times New Roman" w:cs="Times New Roman"/>
          <w:sz w:val="28"/>
          <w:szCs w:val="28"/>
        </w:rPr>
        <w:t>ням, которыми обстоятельства заражают человека»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4E65A3">
        <w:rPr>
          <w:rFonts w:ascii="Times New Roman" w:hAnsi="Times New Roman" w:cs="Times New Roman"/>
          <w:sz w:val="28"/>
          <w:szCs w:val="28"/>
        </w:rPr>
        <w:t>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Во все периоды творчества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прослеживается оппозиция индивида (личности) и общности (массы), неизменно связанная с темой «у</w:t>
      </w:r>
      <w:r w:rsidRPr="004E65A3">
        <w:rPr>
          <w:rFonts w:ascii="Times New Roman" w:hAnsi="Times New Roman" w:cs="Times New Roman"/>
          <w:sz w:val="28"/>
          <w:szCs w:val="28"/>
        </w:rPr>
        <w:t>с</w:t>
      </w:r>
      <w:r w:rsidRPr="004E65A3">
        <w:rPr>
          <w:rFonts w:ascii="Times New Roman" w:hAnsi="Times New Roman" w:cs="Times New Roman"/>
          <w:sz w:val="28"/>
          <w:szCs w:val="28"/>
        </w:rPr>
        <w:t xml:space="preserve">реднения» человека, следствием которого является полное вытеснение из его сознания всего индивидуального. Герой, уходящий от действительности, воспринимаемой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Маканиным со значительной долей негативизма, разум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ется, не может не симпатизировать самому прозаику. Собственно, подобный уход и делает героя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именно «героем», своего рода бунтарём, способным выступить против общих правил, ощущающим в себе силы не следовать общим тенденциям и течениям, повстанцем против «своего врем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ни». Е. Михайлова, применительно к роману 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4E65A3">
        <w:rPr>
          <w:rFonts w:ascii="Times New Roman" w:hAnsi="Times New Roman" w:cs="Times New Roman"/>
          <w:sz w:val="28"/>
          <w:szCs w:val="28"/>
        </w:rPr>
        <w:t>Лермонтова, утверждает первостепенность в «герое времени» пассионарного начала, равно как бу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 xml:space="preserve">тарского духа, что явно относится и к «герою времени»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4E65A3">
        <w:rPr>
          <w:rFonts w:ascii="Times New Roman" w:hAnsi="Times New Roman" w:cs="Times New Roman"/>
          <w:sz w:val="28"/>
          <w:szCs w:val="28"/>
        </w:rPr>
        <w:t>Маканина: «Пр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верка стремлений и характера героя в практическом действии – великий кр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терий для любого исторического этапа &lt;…&gt;. Проблема действия ставится в </w:t>
      </w:r>
      <w:r w:rsidRPr="009E0CA0">
        <w:rPr>
          <w:rFonts w:ascii="Times New Roman" w:hAnsi="Times New Roman" w:cs="Times New Roman"/>
          <w:sz w:val="28"/>
          <w:szCs w:val="28"/>
        </w:rPr>
        <w:t>“</w:t>
      </w:r>
      <w:r w:rsidRPr="004E65A3">
        <w:rPr>
          <w:rFonts w:ascii="Times New Roman" w:hAnsi="Times New Roman" w:cs="Times New Roman"/>
          <w:sz w:val="28"/>
          <w:szCs w:val="28"/>
        </w:rPr>
        <w:t>Герое нашего времени</w:t>
      </w:r>
      <w:r w:rsidRPr="009E0CA0">
        <w:rPr>
          <w:rFonts w:ascii="Times New Roman" w:hAnsi="Times New Roman" w:cs="Times New Roman"/>
          <w:sz w:val="28"/>
          <w:szCs w:val="28"/>
        </w:rPr>
        <w:t>”</w:t>
      </w:r>
      <w:r w:rsidRPr="004E65A3">
        <w:rPr>
          <w:rFonts w:ascii="Times New Roman" w:hAnsi="Times New Roman" w:cs="Times New Roman"/>
          <w:sz w:val="28"/>
          <w:szCs w:val="28"/>
        </w:rPr>
        <w:t xml:space="preserve"> во весь рост и как критерий оценки героя, и как це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 xml:space="preserve">тральная жизненная проблема для него самого, и как лирический лейтмотив </w:t>
      </w:r>
      <w:r w:rsidRPr="004E65A3">
        <w:rPr>
          <w:rFonts w:ascii="Times New Roman" w:hAnsi="Times New Roman" w:cs="Times New Roman"/>
          <w:sz w:val="28"/>
          <w:szCs w:val="28"/>
        </w:rPr>
        <w:lastRenderedPageBreak/>
        <w:t>его мятежных порывов»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Pr="004E65A3">
        <w:rPr>
          <w:rFonts w:ascii="Times New Roman" w:hAnsi="Times New Roman" w:cs="Times New Roman"/>
          <w:sz w:val="28"/>
          <w:szCs w:val="28"/>
        </w:rPr>
        <w:t xml:space="preserve">. В романе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4E65A3">
        <w:rPr>
          <w:rFonts w:ascii="Times New Roman" w:hAnsi="Times New Roman" w:cs="Times New Roman"/>
          <w:sz w:val="28"/>
          <w:szCs w:val="28"/>
        </w:rPr>
        <w:t>Маканина «Андеграунд, или Герой нашего времени» показателен внутренний монолог главного героя, в котором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физическое отождествляется с внутренней самобытностью, эне</w:t>
      </w:r>
      <w:r w:rsidRPr="004E65A3">
        <w:rPr>
          <w:rFonts w:ascii="Times New Roman" w:hAnsi="Times New Roman" w:cs="Times New Roman"/>
          <w:sz w:val="28"/>
          <w:szCs w:val="28"/>
        </w:rPr>
        <w:t>р</w:t>
      </w:r>
      <w:r w:rsidRPr="004E65A3">
        <w:rPr>
          <w:rFonts w:ascii="Times New Roman" w:hAnsi="Times New Roman" w:cs="Times New Roman"/>
          <w:sz w:val="28"/>
          <w:szCs w:val="28"/>
        </w:rPr>
        <w:t>гией и силой духа, составляющими остов национального характера: «Размах, широта, упрямая удаль, да и сама немереная география земель были добыты не историческим открытием их в себе, а взяты напрямую из тех людей, кот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рые шли и шли, неостановимые, по этим землям – из них взяли, из крови, из тел, из их душ, взяли…»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4E65A3">
        <w:rPr>
          <w:rFonts w:ascii="Times New Roman" w:hAnsi="Times New Roman" w:cs="Times New Roman"/>
          <w:sz w:val="28"/>
          <w:szCs w:val="28"/>
        </w:rPr>
        <w:t>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Маканину, эти качества являются определяющими и, вероятно, обусловливают структурное ядро всего типа таких героев. Подобные перс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нажи противоречивы, так как наряду с видимой силой и даже мощью духа и характера проявляют и слабость, оказываясь незащищёнными, неподгото</w:t>
      </w:r>
      <w:r w:rsidRPr="004E65A3">
        <w:rPr>
          <w:rFonts w:ascii="Times New Roman" w:hAnsi="Times New Roman" w:cs="Times New Roman"/>
          <w:sz w:val="28"/>
          <w:szCs w:val="28"/>
        </w:rPr>
        <w:t>в</w:t>
      </w:r>
      <w:r w:rsidRPr="004E65A3">
        <w:rPr>
          <w:rFonts w:ascii="Times New Roman" w:hAnsi="Times New Roman" w:cs="Times New Roman"/>
          <w:sz w:val="28"/>
          <w:szCs w:val="28"/>
        </w:rPr>
        <w:t>ленными к столь тяжёлой схватке. Сам характер конфликта заранее подраз</w:t>
      </w:r>
      <w:r w:rsidRPr="004E65A3">
        <w:rPr>
          <w:rFonts w:ascii="Times New Roman" w:hAnsi="Times New Roman" w:cs="Times New Roman"/>
          <w:sz w:val="28"/>
          <w:szCs w:val="28"/>
        </w:rPr>
        <w:t>у</w:t>
      </w:r>
      <w:r w:rsidRPr="004E65A3">
        <w:rPr>
          <w:rFonts w:ascii="Times New Roman" w:hAnsi="Times New Roman" w:cs="Times New Roman"/>
          <w:sz w:val="28"/>
          <w:szCs w:val="28"/>
        </w:rPr>
        <w:t>мевает слабую позицию «единичного» «героя», вступившего в противосто</w:t>
      </w:r>
      <w:r w:rsidRPr="004E65A3">
        <w:rPr>
          <w:rFonts w:ascii="Times New Roman" w:hAnsi="Times New Roman" w:cs="Times New Roman"/>
          <w:sz w:val="28"/>
          <w:szCs w:val="28"/>
        </w:rPr>
        <w:t>я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ние с «многотысячной» толпой. Однако, как представляется, для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на важно само стремление, душевный порыв, эмоциональный «всплеск», п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буждающие персонажа к активному действию, а точнее – к противодейс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 xml:space="preserve">вию.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Стоит отметить значимость в маканинской прозе мотива ухода (или побега), ставшего центральным и организующим мотивом многих произв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дений («На зимней дороге», «Пустынное место», «Страж», «На первом дых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нии», «Гражданин убегающий», «Лаз», «Сюр в Пролетарском районе» и др.). Часто уход героя обусловлен его внутренним конфликтом с окружающей общностью, социальные рамки которой, по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Маканину, оказывают на и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 xml:space="preserve">дивида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угнетающее воздействие. Побег из «жёсткого каркаса» социума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– ответная реакция маканинского героя на стискивающиеся оковы «усредня</w:t>
      </w:r>
      <w:r w:rsidRPr="004E65A3">
        <w:rPr>
          <w:rFonts w:ascii="Times New Roman" w:hAnsi="Times New Roman" w:cs="Times New Roman"/>
          <w:sz w:val="28"/>
          <w:szCs w:val="28"/>
        </w:rPr>
        <w:t>ю</w:t>
      </w:r>
      <w:r w:rsidRPr="004E65A3">
        <w:rPr>
          <w:rFonts w:ascii="Times New Roman" w:hAnsi="Times New Roman" w:cs="Times New Roman"/>
          <w:sz w:val="28"/>
          <w:szCs w:val="28"/>
        </w:rPr>
        <w:t>щей» реальности, ставшей в позднесоветском искусстве предметом критики и отрицания (в литературе – «Энергичные люди» В. Шукшина, «Дом» В. А</w:t>
      </w:r>
      <w:r w:rsidRPr="004E65A3">
        <w:rPr>
          <w:rFonts w:ascii="Times New Roman" w:hAnsi="Times New Roman" w:cs="Times New Roman"/>
          <w:sz w:val="28"/>
          <w:szCs w:val="28"/>
        </w:rPr>
        <w:t>б</w:t>
      </w:r>
      <w:r w:rsidRPr="004E65A3">
        <w:rPr>
          <w:rFonts w:ascii="Times New Roman" w:hAnsi="Times New Roman" w:cs="Times New Roman"/>
          <w:sz w:val="28"/>
          <w:szCs w:val="28"/>
        </w:rPr>
        <w:t xml:space="preserve">рамова, в кинематографе – «Гараж» режиссера Э. Рязанова и др.). Позитивно-созидательное осмысление коллективного мышления и жизнедеятельности,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4E65A3">
        <w:rPr>
          <w:rFonts w:ascii="Times New Roman" w:hAnsi="Times New Roman" w:cs="Times New Roman"/>
          <w:sz w:val="28"/>
          <w:szCs w:val="28"/>
        </w:rPr>
        <w:t xml:space="preserve">аемое долгие годы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E65A3">
        <w:rPr>
          <w:rFonts w:ascii="Times New Roman" w:hAnsi="Times New Roman" w:cs="Times New Roman"/>
          <w:sz w:val="28"/>
          <w:szCs w:val="28"/>
        </w:rPr>
        <w:t>идеологией, сменилось ознам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новавшим новый виток общественного сознания протестом против уравн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вающего и нивелирующего индивидуально-личностное начало «коллектива», что не могло не отразиться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Оппозиция личности и социума – традиционный вопрос в мировой ф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лософии в целом, и в русской, в частности. Ярким свидетельством тому явл</w:t>
      </w:r>
      <w:r w:rsidRPr="004E65A3">
        <w:rPr>
          <w:rFonts w:ascii="Times New Roman" w:hAnsi="Times New Roman" w:cs="Times New Roman"/>
          <w:sz w:val="28"/>
          <w:szCs w:val="28"/>
        </w:rPr>
        <w:t>я</w:t>
      </w:r>
      <w:r w:rsidRPr="004E65A3">
        <w:rPr>
          <w:rFonts w:ascii="Times New Roman" w:hAnsi="Times New Roman" w:cs="Times New Roman"/>
          <w:sz w:val="28"/>
          <w:szCs w:val="28"/>
        </w:rPr>
        <w:t xml:space="preserve">ется возникновение в 40-е годы </w:t>
      </w:r>
      <w:r w:rsidRPr="004E65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65A3">
        <w:rPr>
          <w:rFonts w:ascii="Times New Roman" w:hAnsi="Times New Roman" w:cs="Times New Roman"/>
          <w:sz w:val="28"/>
          <w:szCs w:val="28"/>
        </w:rPr>
        <w:t xml:space="preserve"> столетия идейных течений славяноф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лов и западников, взгляды которых противопоставлялись, в том числе, по принципу поддержки либо </w:t>
      </w:r>
      <w:r>
        <w:rPr>
          <w:rFonts w:ascii="Times New Roman" w:hAnsi="Times New Roman" w:cs="Times New Roman"/>
          <w:sz w:val="28"/>
          <w:szCs w:val="28"/>
        </w:rPr>
        <w:t xml:space="preserve"> неприятия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русской традиционной общины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одних  община </w:t>
      </w:r>
      <w:r w:rsidRPr="004E65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 наиболее оптимального существования и развития русского народа</w:t>
      </w:r>
      <w:r>
        <w:rPr>
          <w:rFonts w:ascii="Times New Roman" w:hAnsi="Times New Roman" w:cs="Times New Roman"/>
          <w:sz w:val="28"/>
          <w:szCs w:val="28"/>
        </w:rPr>
        <w:t xml:space="preserve">, для других </w:t>
      </w:r>
      <w:r w:rsidRPr="004E65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архаичная помеха  развитию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  <w:r w:rsidRPr="004E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Интересна полемика К.Д. Кавелина и Ю.Ф. Самарина, где К. Кавелин, в целом не одобрявший исконного славянского образа жизни «сообща», а, н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оборот, отмечавший его тормозящее влияние на русское жизнеустройство, все же говорил  об «общинном начале» как об особом быте, воспитывающем «семейные добродетели: кроткие, тихие нравы, доверчивость, необыкнове</w:t>
      </w:r>
      <w:r w:rsidRPr="004E65A3">
        <w:rPr>
          <w:rFonts w:ascii="Times New Roman" w:hAnsi="Times New Roman" w:cs="Times New Roman"/>
          <w:sz w:val="28"/>
          <w:szCs w:val="28"/>
        </w:rPr>
        <w:t>н</w:t>
      </w:r>
      <w:r w:rsidRPr="004E65A3">
        <w:rPr>
          <w:rFonts w:ascii="Times New Roman" w:hAnsi="Times New Roman" w:cs="Times New Roman"/>
          <w:sz w:val="28"/>
          <w:szCs w:val="28"/>
        </w:rPr>
        <w:t>ное добродушие и простосердечие»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4E65A3">
        <w:rPr>
          <w:rFonts w:ascii="Times New Roman" w:hAnsi="Times New Roman" w:cs="Times New Roman"/>
          <w:sz w:val="28"/>
          <w:szCs w:val="28"/>
        </w:rPr>
        <w:t>. Указывая на важную роль и самобы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>ность отдельной личности в истории и культуре России, Ю.Ф. Самарин зам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чал: «Стар-матёр казак Илья Муромец, Добрыня Никитич, Алёша Попович и прочие бездомные удальцы, искатели приключений, имели достаточный з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пас сил и соразмерную уверенность в себе самих. &lt;…&gt; Каким же образом связать их с родовым устройством, в котором убаюкивалась личность, из к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торого никогда не вырвалась она на простор?»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4E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Стремление к «простору», заключающееся в обособлении личности от социума, – знаковый мотив в литературе </w:t>
      </w:r>
      <w:r w:rsidRPr="004E65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65A3">
        <w:rPr>
          <w:rFonts w:ascii="Times New Roman" w:hAnsi="Times New Roman" w:cs="Times New Roman"/>
          <w:sz w:val="28"/>
          <w:szCs w:val="28"/>
        </w:rPr>
        <w:t xml:space="preserve"> века, послуживший формир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ванию «исключительного», романтического героя, чья  мятущаяся сущность ищет выход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из рамок цивилизации. Так, пушкинские, лермонтовские «ба</w:t>
      </w:r>
      <w:r w:rsidRPr="004E65A3">
        <w:rPr>
          <w:rFonts w:ascii="Times New Roman" w:hAnsi="Times New Roman" w:cs="Times New Roman"/>
          <w:sz w:val="28"/>
          <w:szCs w:val="28"/>
        </w:rPr>
        <w:t>й</w:t>
      </w:r>
      <w:r w:rsidRPr="004E65A3">
        <w:rPr>
          <w:rFonts w:ascii="Times New Roman" w:hAnsi="Times New Roman" w:cs="Times New Roman"/>
          <w:sz w:val="28"/>
          <w:szCs w:val="28"/>
        </w:rPr>
        <w:t>ронические» поэмы рождают «живо-неспокойных» персонажей, ищущих гармонии в «естественном» образе жизни, вдали от общества и суеты. Вер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ятно, данное Ю.Ф. Самариным ёмкое определение «бездомные удальцы» может явиться названием целостного социального и этнопсихологического типа, обладающего рядом ключевых, знаковых свойств и качеств, но, вместе с тем, своеобразно, оригинально воплощаемого различными художниками слова в зависимости от веяний времени и эпохи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9E3">
        <w:rPr>
          <w:rFonts w:ascii="Times New Roman" w:hAnsi="Times New Roman" w:cs="Times New Roman"/>
          <w:sz w:val="28"/>
          <w:szCs w:val="28"/>
        </w:rPr>
        <w:t>проявляя в этом</w:t>
      </w:r>
      <w:r w:rsidRPr="006C02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9E3">
        <w:rPr>
          <w:rFonts w:ascii="Times New Roman" w:hAnsi="Times New Roman" w:cs="Times New Roman"/>
          <w:sz w:val="28"/>
          <w:szCs w:val="28"/>
        </w:rPr>
        <w:t>смысле свойство архетипических образов «вновь и вновь воспроизводиться в любом веке и месте»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4879E3">
        <w:rPr>
          <w:rFonts w:ascii="Times New Roman" w:hAnsi="Times New Roman" w:cs="Times New Roman"/>
          <w:sz w:val="28"/>
          <w:szCs w:val="28"/>
        </w:rPr>
        <w:t>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Свойствами типа «бездомного удальца» наделены абсолютно разн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плановые в идеологическом наполнении персонажи русской литературы, создавшей «национальную типологию» как «зеркало общественного сам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сознания эпохи»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4E65A3">
        <w:rPr>
          <w:rFonts w:ascii="Times New Roman" w:hAnsi="Times New Roman" w:cs="Times New Roman"/>
          <w:sz w:val="28"/>
          <w:szCs w:val="28"/>
        </w:rPr>
        <w:t>. Однако в каждом из подобных героев акцентируется на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более актуальная, характерная для эпохи черта, что, впрочем, и позволяет считать этих «бездомных удальцов» истинными «героями времени», ста</w:t>
      </w:r>
      <w:r w:rsidRPr="004E65A3">
        <w:rPr>
          <w:rFonts w:ascii="Times New Roman" w:hAnsi="Times New Roman" w:cs="Times New Roman"/>
          <w:sz w:val="28"/>
          <w:szCs w:val="28"/>
        </w:rPr>
        <w:t>в</w:t>
      </w:r>
      <w:r w:rsidRPr="004E65A3">
        <w:rPr>
          <w:rFonts w:ascii="Times New Roman" w:hAnsi="Times New Roman" w:cs="Times New Roman"/>
          <w:sz w:val="28"/>
          <w:szCs w:val="28"/>
        </w:rPr>
        <w:t>шими его частью. Возвращаясь к высказыванию Ю.Ф. Самарина, отметим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 за ним</w:t>
      </w:r>
      <w:r w:rsidRPr="004E65A3">
        <w:rPr>
          <w:rFonts w:ascii="Times New Roman" w:hAnsi="Times New Roman" w:cs="Times New Roman"/>
          <w:sz w:val="28"/>
          <w:szCs w:val="28"/>
        </w:rPr>
        <w:t xml:space="preserve"> былинных богатырей  в качестве, вероятно, первых представ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телей типа «бездомного удальца». Что же касается русской литературы более поздних периодов, то здесь к «бездомным удальцам» можно отнести диаме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>рально противоположные ряды персонажей, что происходит, очевидно, в с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лу архетипической близости, подразумевающей наличие классической фо</w:t>
      </w:r>
      <w:r w:rsidRPr="004E65A3">
        <w:rPr>
          <w:rFonts w:ascii="Times New Roman" w:hAnsi="Times New Roman" w:cs="Times New Roman"/>
          <w:sz w:val="28"/>
          <w:szCs w:val="28"/>
        </w:rPr>
        <w:t>р</w:t>
      </w:r>
      <w:r w:rsidRPr="004E65A3">
        <w:rPr>
          <w:rFonts w:ascii="Times New Roman" w:hAnsi="Times New Roman" w:cs="Times New Roman"/>
          <w:sz w:val="28"/>
          <w:szCs w:val="28"/>
        </w:rPr>
        <w:t>мы «оппозиции»</w:t>
      </w:r>
      <w:r w:rsidRPr="004E65A3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4E65A3">
        <w:rPr>
          <w:rFonts w:ascii="Times New Roman" w:hAnsi="Times New Roman" w:cs="Times New Roman"/>
          <w:sz w:val="28"/>
          <w:szCs w:val="28"/>
        </w:rPr>
        <w:t>. Так, среди «бездомных удальцов» оказываются «культу</w:t>
      </w:r>
      <w:r w:rsidRPr="004E65A3">
        <w:rPr>
          <w:rFonts w:ascii="Times New Roman" w:hAnsi="Times New Roman" w:cs="Times New Roman"/>
          <w:sz w:val="28"/>
          <w:szCs w:val="28"/>
        </w:rPr>
        <w:t>р</w:t>
      </w:r>
      <w:r w:rsidRPr="004E65A3">
        <w:rPr>
          <w:rFonts w:ascii="Times New Roman" w:hAnsi="Times New Roman" w:cs="Times New Roman"/>
          <w:sz w:val="28"/>
          <w:szCs w:val="28"/>
        </w:rPr>
        <w:t>ные герои»: «лишние», но ощущающие «потребность» в счастье Чацкий, Онегин, Печорин, Базаров, Лаврецкий, погруженные  в метафизические п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иски сакрального и праведного Тарас Бульба</w:t>
      </w:r>
      <w:r>
        <w:rPr>
          <w:rFonts w:ascii="Times New Roman" w:hAnsi="Times New Roman" w:cs="Times New Roman"/>
          <w:sz w:val="28"/>
          <w:szCs w:val="28"/>
        </w:rPr>
        <w:t xml:space="preserve"> и иные герои </w:t>
      </w:r>
      <w:r w:rsidRPr="004E65A3">
        <w:rPr>
          <w:rFonts w:ascii="Times New Roman" w:hAnsi="Times New Roman" w:cs="Times New Roman"/>
          <w:sz w:val="28"/>
          <w:szCs w:val="28"/>
        </w:rPr>
        <w:t xml:space="preserve">Н.В. Гоголя, «очарованные» </w:t>
      </w:r>
      <w:r>
        <w:rPr>
          <w:rFonts w:ascii="Times New Roman" w:hAnsi="Times New Roman" w:cs="Times New Roman"/>
          <w:sz w:val="28"/>
          <w:szCs w:val="28"/>
        </w:rPr>
        <w:t>герои</w:t>
      </w:r>
      <w:r w:rsidRPr="004E65A3">
        <w:rPr>
          <w:rFonts w:ascii="Times New Roman" w:hAnsi="Times New Roman" w:cs="Times New Roman"/>
          <w:sz w:val="28"/>
          <w:szCs w:val="28"/>
        </w:rPr>
        <w:t xml:space="preserve"> Н.С. Лескова, </w:t>
      </w:r>
      <w:r>
        <w:rPr>
          <w:rFonts w:ascii="Times New Roman" w:hAnsi="Times New Roman" w:cs="Times New Roman"/>
          <w:sz w:val="28"/>
          <w:szCs w:val="28"/>
        </w:rPr>
        <w:t>персонажи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ранней романтической прозы М. Горького, «неприкаянные» герои М. Шолохова (Григорий Мелехов, М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кар Нагульнов) и А. Платонова (Копёнкин),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Шукшина (герои-«чудики», Егор Прокудин, Степан Разин), В. Астафьева (Аким из «Царь-рыбы», Леонид Сошнин из «Печального детектива»)  и др.  Однако авантюрность, реал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зующаяся в ходе вечных странствий и поисков, обнаруживает «бездомных удальцов» и в героях-«трикстерах»: Хлестакове и Чичикове Н.В. Гоголя, О</w:t>
      </w:r>
      <w:r w:rsidRPr="004E65A3">
        <w:rPr>
          <w:rFonts w:ascii="Times New Roman" w:hAnsi="Times New Roman" w:cs="Times New Roman"/>
          <w:sz w:val="28"/>
          <w:szCs w:val="28"/>
        </w:rPr>
        <w:t>с</w:t>
      </w:r>
      <w:r w:rsidRPr="004E65A3">
        <w:rPr>
          <w:rFonts w:ascii="Times New Roman" w:hAnsi="Times New Roman" w:cs="Times New Roman"/>
          <w:sz w:val="28"/>
          <w:szCs w:val="28"/>
        </w:rPr>
        <w:t>тапе Бендере И. Ильфа и Е. Петрова, Иване Присыпкине В. Маяковского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др.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На наш взгляд, укоренённый в русской словесности тип «бездомного удальца» является продуктивным и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Маканина. Очевидно, что ряд маканинских «убегающих» персонажей типологически созвучен этому определению, которое подразумевает наличие в их  натурах, главным обр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зом, таких качеств, как храбрость (и даже отчаянность), сила духа и воли, – сочетающихся, однако, с душевной дисгармонией, вечной неприкаянностью, потерянностью. Именно эти свойства характерны и органичны для многих героев прозы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1970-х – 1980-х годов.  Именно они во многом о</w:t>
      </w:r>
      <w:r w:rsidRPr="004E65A3">
        <w:rPr>
          <w:rFonts w:ascii="Times New Roman" w:hAnsi="Times New Roman" w:cs="Times New Roman"/>
          <w:sz w:val="28"/>
          <w:szCs w:val="28"/>
        </w:rPr>
        <w:t>п</w:t>
      </w:r>
      <w:r w:rsidRPr="004E65A3">
        <w:rPr>
          <w:rFonts w:ascii="Times New Roman" w:hAnsi="Times New Roman" w:cs="Times New Roman"/>
          <w:sz w:val="28"/>
          <w:szCs w:val="28"/>
        </w:rPr>
        <w:t xml:space="preserve">ределили характерологические основы воссозданного в </w:t>
      </w:r>
      <w:r w:rsidRPr="0016707D"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 xml:space="preserve">90-е гг. героя </w:t>
      </w:r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известного </w:t>
      </w:r>
      <w:r w:rsidRPr="004E65A3">
        <w:rPr>
          <w:rFonts w:ascii="Times New Roman" w:hAnsi="Times New Roman" w:cs="Times New Roman"/>
          <w:sz w:val="28"/>
          <w:szCs w:val="28"/>
        </w:rPr>
        <w:t xml:space="preserve">романа </w:t>
      </w:r>
      <w:r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4E65A3">
        <w:rPr>
          <w:rFonts w:ascii="Times New Roman" w:hAnsi="Times New Roman" w:cs="Times New Roman"/>
          <w:sz w:val="28"/>
          <w:szCs w:val="28"/>
        </w:rPr>
        <w:t>«Андеграунд, или Герой нашего времени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исследования обусловлена тем, что </w:t>
      </w:r>
      <w:r>
        <w:rPr>
          <w:rFonts w:ascii="Times New Roman" w:hAnsi="Times New Roman" w:cs="Times New Roman"/>
          <w:sz w:val="28"/>
          <w:szCs w:val="28"/>
        </w:rPr>
        <w:t xml:space="preserve">в нём </w:t>
      </w:r>
      <w:r w:rsidRPr="004E65A3">
        <w:rPr>
          <w:rFonts w:ascii="Times New Roman" w:hAnsi="Times New Roman" w:cs="Times New Roman"/>
          <w:sz w:val="28"/>
          <w:szCs w:val="28"/>
        </w:rPr>
        <w:t>впервые предпринята попытка типологизации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персонажной сферы прозы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Маканина 1970 – 1980-х гг., на основе выделения в качестве доминантного литерату</w:t>
      </w:r>
      <w:r w:rsidRPr="004E65A3">
        <w:rPr>
          <w:rFonts w:ascii="Times New Roman" w:hAnsi="Times New Roman" w:cs="Times New Roman"/>
          <w:sz w:val="28"/>
          <w:szCs w:val="28"/>
        </w:rPr>
        <w:t>р</w:t>
      </w:r>
      <w:r w:rsidRPr="004E65A3">
        <w:rPr>
          <w:rFonts w:ascii="Times New Roman" w:hAnsi="Times New Roman" w:cs="Times New Roman"/>
          <w:sz w:val="28"/>
          <w:szCs w:val="28"/>
        </w:rPr>
        <w:t>ного типа «бездомного удальца», определения его функционально-семантического наполнения и развития  в качестве «героя времени», зан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мающего особое место в маканинской художественной концепции.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Материалом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исследования послужила проза В. Маканина  периода 1970 – 1980-х гг.: «Голоса», «На зимней дороге», «Страж», «На первом дых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нии», «Пустынное место», «Пойте им тихо», «Река с быстрым течением», «Гражданин убегающий», «Где сходилось небо с холмами», «Предтеча», «Утрата», «Отставший», «Один и одна».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4E65A3">
        <w:rPr>
          <w:rFonts w:ascii="Times New Roman" w:hAnsi="Times New Roman" w:cs="Times New Roman"/>
          <w:sz w:val="28"/>
          <w:szCs w:val="28"/>
        </w:rPr>
        <w:t>персонажн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4E65A3">
        <w:rPr>
          <w:rFonts w:ascii="Times New Roman" w:hAnsi="Times New Roman" w:cs="Times New Roman"/>
          <w:sz w:val="28"/>
          <w:szCs w:val="28"/>
        </w:rPr>
        <w:t xml:space="preserve"> «геро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5A3">
        <w:rPr>
          <w:rFonts w:ascii="Times New Roman" w:hAnsi="Times New Roman" w:cs="Times New Roman"/>
          <w:sz w:val="28"/>
          <w:szCs w:val="28"/>
        </w:rPr>
        <w:t xml:space="preserve"> врем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ни» в 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1970-х – 1980-х годов.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исследования являются наиболее репрезентативные перс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нажи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Маканина, которые в своей совокупности отражают специфику его «героя времени»,   динамику развития и трансформаций типа «бездомного удальца» в творчестве писателя.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работы состоит в том, что она способств</w:t>
      </w:r>
      <w:r w:rsidRPr="004E65A3">
        <w:rPr>
          <w:rFonts w:ascii="Times New Roman" w:hAnsi="Times New Roman" w:cs="Times New Roman"/>
          <w:sz w:val="28"/>
          <w:szCs w:val="28"/>
        </w:rPr>
        <w:t>у</w:t>
      </w:r>
      <w:r w:rsidRPr="004E65A3">
        <w:rPr>
          <w:rFonts w:ascii="Times New Roman" w:hAnsi="Times New Roman" w:cs="Times New Roman"/>
          <w:sz w:val="28"/>
          <w:szCs w:val="28"/>
        </w:rPr>
        <w:t>ет более глубокому осознанию специфики художественного мира  писателя, так как категория героя является ключевой в поэтике каждого художника слова. Определение координат и ориентиров «героя времени», идентифик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ция которого, безусловно, входила в ряд художественных задач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Маканина, позволяет сформировать более точное представление о философских и эст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тических взглядах писателя. </w:t>
      </w:r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4E65A3">
        <w:rPr>
          <w:rFonts w:ascii="Times New Roman" w:hAnsi="Times New Roman" w:cs="Times New Roman"/>
          <w:sz w:val="28"/>
          <w:szCs w:val="28"/>
        </w:rPr>
        <w:t xml:space="preserve">емый нами в качестве продуктивного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русской и зарубежной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65A3">
        <w:rPr>
          <w:rFonts w:ascii="Times New Roman" w:hAnsi="Times New Roman" w:cs="Times New Roman"/>
          <w:sz w:val="28"/>
          <w:szCs w:val="28"/>
        </w:rPr>
        <w:t xml:space="preserve"> тип «бездомного удальца» обладает особыми характерологическими качествами, а его воссоздание и развитие в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связано с особыми лейтмотивами, со специфическими х</w:t>
      </w:r>
      <w:r w:rsidRPr="004E65A3">
        <w:rPr>
          <w:rFonts w:ascii="Times New Roman" w:hAnsi="Times New Roman" w:cs="Times New Roman"/>
          <w:sz w:val="28"/>
          <w:szCs w:val="28"/>
        </w:rPr>
        <w:t>у</w:t>
      </w:r>
      <w:r w:rsidRPr="004E65A3">
        <w:rPr>
          <w:rFonts w:ascii="Times New Roman" w:hAnsi="Times New Roman" w:cs="Times New Roman"/>
          <w:sz w:val="28"/>
          <w:szCs w:val="28"/>
        </w:rPr>
        <w:t>дожественными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65A3">
        <w:rPr>
          <w:rFonts w:ascii="Times New Roman" w:hAnsi="Times New Roman" w:cs="Times New Roman"/>
          <w:sz w:val="28"/>
          <w:szCs w:val="28"/>
        </w:rPr>
        <w:t>мами и сюжетными решениями.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Практическое значение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исследования определяется возможностью использовать материалы диссертации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результаты в дальнейшем изуч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нии  творчества В. Маканина, специфики его художественного мира.  О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 xml:space="preserve">дельные положения работы могут найти применение в практике вузовского преподавания истории русской литературы, при разработке  спецкурсов и спецсеминаров по истории русской литературы </w:t>
      </w:r>
      <w:r w:rsidRPr="004E65A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5A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Теоретико-методологическая база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исследования включает труды русских и зарубежных мыслителей: К.Д. Кавелина, Н.И.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Костомарова,  Ю.Ф.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 xml:space="preserve">Самарина, К.С. Аксакова, Н.А. Бердяева, </w:t>
      </w:r>
      <w:r>
        <w:rPr>
          <w:rFonts w:ascii="Times New Roman" w:hAnsi="Times New Roman" w:cs="Times New Roman"/>
          <w:sz w:val="28"/>
          <w:szCs w:val="28"/>
        </w:rPr>
        <w:t xml:space="preserve">К.Г. Юнга, </w:t>
      </w:r>
      <w:r w:rsidRPr="004E65A3">
        <w:rPr>
          <w:rFonts w:ascii="Times New Roman" w:hAnsi="Times New Roman" w:cs="Times New Roman"/>
          <w:sz w:val="28"/>
          <w:szCs w:val="28"/>
        </w:rPr>
        <w:t>А.Ф. Лосева, П.А.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Флоренского, С.Н. Булгакова, В.В. Розанова,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Хайдеггера, М. Бубера, Б.П. Вышеславцева, Д.С. Лихачева, Г.Д. Гачева;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65A3">
        <w:rPr>
          <w:rFonts w:ascii="Times New Roman" w:hAnsi="Times New Roman" w:cs="Times New Roman"/>
          <w:sz w:val="28"/>
          <w:szCs w:val="28"/>
        </w:rPr>
        <w:t>ных-литературоведов: М.М. Бахтина, Е.М. Мелетинского, В.А.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Мануйлова, А.А. Горелова, О.М.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Фрейденберг, Ю.М. Лотмана, Б.А.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Успенского, Л.А. Аннинского, Н.М.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Лейдермана, М.Н. Липовецкого, М.Н.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Эпштейна; критиков творчества В. Маканина: М. Амусина,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Бочарова, В. Бондаренко, И. Соловьевой,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Невзглядовой, А. Марченко, И. Роднянской, Г. Лукьяниной, В. Козлова,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 xml:space="preserve"> Архангельского, В. Агеева и др.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 процессе исследования  использовались следующие 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 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65A3">
        <w:rPr>
          <w:rFonts w:ascii="Times New Roman" w:hAnsi="Times New Roman" w:cs="Times New Roman"/>
          <w:sz w:val="28"/>
          <w:szCs w:val="28"/>
        </w:rPr>
        <w:t xml:space="preserve">культурно-исторический, сравнительно-типологический, </w:t>
      </w:r>
      <w:r>
        <w:rPr>
          <w:rFonts w:ascii="Times New Roman" w:hAnsi="Times New Roman" w:cs="Times New Roman"/>
          <w:sz w:val="28"/>
          <w:szCs w:val="28"/>
        </w:rPr>
        <w:t>биографич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4E65A3">
        <w:rPr>
          <w:rFonts w:ascii="Times New Roman" w:hAnsi="Times New Roman" w:cs="Times New Roman"/>
          <w:sz w:val="28"/>
          <w:szCs w:val="28"/>
        </w:rPr>
        <w:t>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E65A3">
        <w:rPr>
          <w:rFonts w:ascii="Times New Roman" w:hAnsi="Times New Roman" w:cs="Times New Roman"/>
          <w:sz w:val="28"/>
          <w:szCs w:val="28"/>
        </w:rPr>
        <w:t xml:space="preserve"> работы заключается в исследовании и установлении основопол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гающих свойств   «героя времени» прозы В. Маканина 1970-х – 1980-х гг., а также в определении граней и векторов его художественного функционир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вания.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Поставленная цель предполагает решение некоторых  обусловленных ею 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4E65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дать интерпретацию раннего и зрелого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Маканина, его концепции человека и мира; 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-  определить, насколько органичен для  творчества писателя его «герой времени» – «бездомный удалец», представляющий собой не только литер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турный, но и социальный и этнопсихологический тип;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установить и проанализировать характерологические  свойства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«бе</w:t>
      </w:r>
      <w:r w:rsidRPr="004E65A3">
        <w:rPr>
          <w:rFonts w:ascii="Times New Roman" w:hAnsi="Times New Roman" w:cs="Times New Roman"/>
          <w:sz w:val="28"/>
          <w:szCs w:val="28"/>
        </w:rPr>
        <w:t>з</w:t>
      </w:r>
      <w:r w:rsidRPr="004E65A3">
        <w:rPr>
          <w:rFonts w:ascii="Times New Roman" w:hAnsi="Times New Roman" w:cs="Times New Roman"/>
          <w:sz w:val="28"/>
          <w:szCs w:val="28"/>
        </w:rPr>
        <w:t xml:space="preserve">домного удальца»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1970-х – 1980-х гг.;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- определить особенности и проследить динамические изменения  функционально-семантического наполнения образов героев, относящихся к типу «бездомного удальца»;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 соотнести воссозданный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Маканиным тип «бездомного удальца» с другими  разновидностями и типами его персонажей: «маленького героя», «лишнего героя», «героя-уральца»;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выявить специфические пространственно-временные и сюжетные формы взаимосвязи и взаимодействия «героя времени» с эпохой в  структуре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>80-х гг.;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- охарактеризовать роль в формировании маканинского «героя врем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ни»  автобиографического компонента, в отношениях «автор – герой».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   На защиту выносятся следующие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 w:rsidRPr="004E65A3">
        <w:rPr>
          <w:rFonts w:ascii="Times New Roman" w:hAnsi="Times New Roman" w:cs="Times New Roman"/>
          <w:sz w:val="28"/>
          <w:szCs w:val="28"/>
        </w:rPr>
        <w:t>: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В творчестве В. Маканина 1970-х – 1980-х гг. активно функционирует и развивается особый литературный тип «бездомного удальца», который выступает в художественной концепции писателя в качестве   «героя вр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мени», противопоставленного «серединному» герою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идеологически 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4E65A3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65A3">
        <w:rPr>
          <w:rFonts w:ascii="Times New Roman" w:hAnsi="Times New Roman" w:cs="Times New Roman"/>
          <w:sz w:val="28"/>
          <w:szCs w:val="28"/>
        </w:rPr>
        <w:t xml:space="preserve"> «андеграунда».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Генезис продуктивного типа  «бездомного удальца» в ранней прозе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Маканина, а также формирование его характерологических  свойств обусловлены константами «духовной бездомности» и «удали». 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Функционально-семантическое наполнение маканинского «героя врем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ни» определяется лейтмотивами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A3">
        <w:rPr>
          <w:rFonts w:ascii="Times New Roman" w:hAnsi="Times New Roman" w:cs="Times New Roman"/>
          <w:sz w:val="28"/>
          <w:szCs w:val="28"/>
        </w:rPr>
        <w:t>блуда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A3">
        <w:rPr>
          <w:rFonts w:ascii="Times New Roman" w:hAnsi="Times New Roman" w:cs="Times New Roman"/>
          <w:sz w:val="28"/>
          <w:szCs w:val="28"/>
        </w:rPr>
        <w:t xml:space="preserve"> как следствия духовной и физ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ческой нестабильности и болезни как проявления «живого», способного к духовному движению, эмоционально нестатичного характера.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Тип «бездомного удальца»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актуализируется в героях-уральцах, этнопсихологическая и этноисторическая специфика к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торых соотносится с характерологическими доминантами  и свойствами маканинского героя: мятежностью, яркой индивидуальностью, эмоци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нальностью, неприкаянностью, обособленностью. 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«выделить» своего героя из обыденности, сд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лать его характер «живым» и подвижным выразилось в явном созвучии «бездомных удальцов» литературным типам «лишнего человека», «м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lastRenderedPageBreak/>
        <w:t>ленького человека». Сущность изгоя, отвергнутого обществом или созн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тельно уходящего из социума, </w:t>
      </w:r>
      <w:r>
        <w:rPr>
          <w:rFonts w:ascii="Times New Roman" w:hAnsi="Times New Roman" w:cs="Times New Roman"/>
          <w:sz w:val="28"/>
          <w:szCs w:val="28"/>
        </w:rPr>
        <w:t>реализова</w:t>
      </w:r>
      <w:r w:rsidRPr="004E65A3">
        <w:rPr>
          <w:rFonts w:ascii="Times New Roman" w:hAnsi="Times New Roman" w:cs="Times New Roman"/>
          <w:sz w:val="28"/>
          <w:szCs w:val="28"/>
        </w:rPr>
        <w:t xml:space="preserve">лась в «бездомных удальцах»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4E65A3">
        <w:rPr>
          <w:rFonts w:ascii="Times New Roman" w:hAnsi="Times New Roman" w:cs="Times New Roman"/>
          <w:sz w:val="28"/>
          <w:szCs w:val="28"/>
        </w:rPr>
        <w:t>Маканина, определив их самобытное положение в художественном мировидении писателя.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>80-х гг. «бездомный удалец» осмысливается в контексте свойственного постмодернистской эстетике отрицания реал</w:t>
      </w:r>
      <w:r w:rsidRPr="004E65A3">
        <w:rPr>
          <w:rFonts w:ascii="Times New Roman" w:hAnsi="Times New Roman" w:cs="Times New Roman"/>
          <w:sz w:val="28"/>
          <w:szCs w:val="28"/>
        </w:rPr>
        <w:t>ь</w:t>
      </w:r>
      <w:r w:rsidRPr="004E65A3">
        <w:rPr>
          <w:rFonts w:ascii="Times New Roman" w:hAnsi="Times New Roman" w:cs="Times New Roman"/>
          <w:sz w:val="28"/>
          <w:szCs w:val="28"/>
        </w:rPr>
        <w:t>ности и стереотипности, функционируя в параллельных действительн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 xml:space="preserve">сти или замещающих её ирреальных художественных пространствах – в воспоминаниях, фантазиях, фольклоре, снах, в бреду.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A3">
        <w:rPr>
          <w:rFonts w:ascii="Times New Roman" w:hAnsi="Times New Roman" w:cs="Times New Roman"/>
          <w:sz w:val="28"/>
          <w:szCs w:val="28"/>
        </w:rPr>
        <w:t>Блудная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A3">
        <w:rPr>
          <w:rFonts w:ascii="Times New Roman" w:hAnsi="Times New Roman" w:cs="Times New Roman"/>
          <w:sz w:val="28"/>
          <w:szCs w:val="28"/>
        </w:rPr>
        <w:t xml:space="preserve"> и живая составляющие «бездомного удальца» трансформируются в процессе п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реживаемых героями деструктивных, по сути, метафизических процессов «отсутствия», «отставания», «утраты», «одиночества». Удаль как хара</w:t>
      </w:r>
      <w:r w:rsidRPr="004E65A3">
        <w:rPr>
          <w:rFonts w:ascii="Times New Roman" w:hAnsi="Times New Roman" w:cs="Times New Roman"/>
          <w:sz w:val="28"/>
          <w:szCs w:val="28"/>
        </w:rPr>
        <w:t>к</w:t>
      </w:r>
      <w:r w:rsidRPr="004E65A3">
        <w:rPr>
          <w:rFonts w:ascii="Times New Roman" w:hAnsi="Times New Roman" w:cs="Times New Roman"/>
          <w:sz w:val="28"/>
          <w:szCs w:val="28"/>
        </w:rPr>
        <w:t>терологическая доминанта подвергается редукции, осознаётся как утр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ченное, но органически ощущаемое качество. </w:t>
      </w:r>
    </w:p>
    <w:p w:rsidR="00D46678" w:rsidRPr="004E65A3" w:rsidRDefault="00D46678" w:rsidP="000948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Роль автора в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>80-х гг. усиливается, что проявляется, прежде всего, в наделении его функцией героя-повествователя, а вп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следствии – и двойника героя повествования. Автобиографические п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раллели, а также созвучие идейных и нравственных взглядов автора и г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роя указывают на личностное неравнодушие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к воссоздава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мому им типу героя, нахождение писателя в сходном душевном и эм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циональном состоянии, послужившем, возможно, почвой для создания впоследствии романа «Андеграунд, или Герой нашего времени».</w:t>
      </w:r>
    </w:p>
    <w:p w:rsidR="00D46678" w:rsidRDefault="00D46678" w:rsidP="00702AD5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02AD5">
        <w:rPr>
          <w:rFonts w:ascii="Times New Roman" w:hAnsi="Times New Roman" w:cs="Times New Roman"/>
          <w:b/>
          <w:bCs/>
          <w:sz w:val="28"/>
          <w:szCs w:val="28"/>
        </w:rPr>
        <w:t>Апробация результатов исследования</w:t>
      </w:r>
      <w:r w:rsidRPr="00702AD5">
        <w:rPr>
          <w:rFonts w:ascii="Times New Roman" w:hAnsi="Times New Roman" w:cs="Times New Roman"/>
          <w:sz w:val="28"/>
          <w:szCs w:val="28"/>
        </w:rPr>
        <w:t>. Основные положения работы обсуждались на заседаниях кафедры литературы, ежегодных научных ко</w:t>
      </w:r>
      <w:r w:rsidRPr="00702AD5">
        <w:rPr>
          <w:rFonts w:ascii="Times New Roman" w:hAnsi="Times New Roman" w:cs="Times New Roman"/>
          <w:sz w:val="28"/>
          <w:szCs w:val="28"/>
        </w:rPr>
        <w:t>н</w:t>
      </w:r>
      <w:r w:rsidRPr="00702AD5">
        <w:rPr>
          <w:rFonts w:ascii="Times New Roman" w:hAnsi="Times New Roman" w:cs="Times New Roman"/>
          <w:sz w:val="28"/>
          <w:szCs w:val="28"/>
        </w:rPr>
        <w:t>ференциях профессорско-преподавательского состава педагогического и</w:t>
      </w:r>
      <w:r w:rsidRPr="00702AD5">
        <w:rPr>
          <w:rFonts w:ascii="Times New Roman" w:hAnsi="Times New Roman" w:cs="Times New Roman"/>
          <w:sz w:val="28"/>
          <w:szCs w:val="28"/>
        </w:rPr>
        <w:t>н</w:t>
      </w:r>
      <w:r w:rsidRPr="00702AD5">
        <w:rPr>
          <w:rFonts w:ascii="Times New Roman" w:hAnsi="Times New Roman" w:cs="Times New Roman"/>
          <w:sz w:val="28"/>
          <w:szCs w:val="28"/>
        </w:rPr>
        <w:t xml:space="preserve">ститута ФГБОУ ВПО «МичГАУ». По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Pr="00702AD5">
        <w:rPr>
          <w:rFonts w:ascii="Times New Roman" w:hAnsi="Times New Roman" w:cs="Times New Roman"/>
          <w:sz w:val="28"/>
          <w:szCs w:val="28"/>
        </w:rPr>
        <w:t xml:space="preserve"> работы  представлены доклады на конференциях: </w:t>
      </w:r>
      <w:r w:rsidRPr="00702A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02AD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</w:t>
      </w:r>
      <w:r w:rsidRPr="00702AD5">
        <w:rPr>
          <w:rFonts w:ascii="Times New Roman" w:hAnsi="Times New Roman" w:cs="Times New Roman"/>
          <w:sz w:val="28"/>
          <w:szCs w:val="28"/>
        </w:rPr>
        <w:t>н</w:t>
      </w:r>
      <w:r w:rsidRPr="00702AD5">
        <w:rPr>
          <w:rFonts w:ascii="Times New Roman" w:hAnsi="Times New Roman" w:cs="Times New Roman"/>
          <w:sz w:val="28"/>
          <w:szCs w:val="28"/>
        </w:rPr>
        <w:t xml:space="preserve">ференция «Наука и современность-2011» (февраль 2011 г., г. Новосибирск); Международная заочная научная конференция «Современная филология» (апрель 2011 г., г. Уфа); </w:t>
      </w:r>
      <w:r w:rsidRPr="00702AD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02AD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</w:t>
      </w:r>
      <w:r w:rsidRPr="00702AD5">
        <w:rPr>
          <w:rFonts w:ascii="Times New Roman" w:hAnsi="Times New Roman" w:cs="Times New Roman"/>
          <w:sz w:val="28"/>
          <w:szCs w:val="28"/>
        </w:rPr>
        <w:t>е</w:t>
      </w:r>
      <w:r w:rsidRPr="00702AD5">
        <w:rPr>
          <w:rFonts w:ascii="Times New Roman" w:hAnsi="Times New Roman" w:cs="Times New Roman"/>
          <w:sz w:val="28"/>
          <w:szCs w:val="28"/>
        </w:rPr>
        <w:t xml:space="preserve">ренция «Актуальные вопросы современной науки (июль 2011 г., г. Москва); </w:t>
      </w:r>
      <w:r w:rsidRPr="00702A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2AD5">
        <w:rPr>
          <w:rFonts w:ascii="Times New Roman" w:hAnsi="Times New Roman" w:cs="Times New Roman"/>
          <w:sz w:val="28"/>
          <w:szCs w:val="28"/>
        </w:rPr>
        <w:t xml:space="preserve"> Международная  научно-практическая конференция «Филология и ли</w:t>
      </w:r>
      <w:r w:rsidRPr="00702AD5">
        <w:rPr>
          <w:rFonts w:ascii="Times New Roman" w:hAnsi="Times New Roman" w:cs="Times New Roman"/>
          <w:sz w:val="28"/>
          <w:szCs w:val="28"/>
        </w:rPr>
        <w:t>н</w:t>
      </w:r>
      <w:r w:rsidRPr="00702AD5">
        <w:rPr>
          <w:rFonts w:ascii="Times New Roman" w:hAnsi="Times New Roman" w:cs="Times New Roman"/>
          <w:sz w:val="28"/>
          <w:szCs w:val="28"/>
        </w:rPr>
        <w:t>гвистика: современные тренды и перспективы исследования» (декабрь 2011 г., г. Краснодар); Международная научная конференция, посвященная 75-летию со дня рождения В. Распутина «Время и творчество В. Распутина: и</w:t>
      </w:r>
      <w:r w:rsidRPr="00702AD5">
        <w:rPr>
          <w:rFonts w:ascii="Times New Roman" w:hAnsi="Times New Roman" w:cs="Times New Roman"/>
          <w:sz w:val="28"/>
          <w:szCs w:val="28"/>
        </w:rPr>
        <w:t>с</w:t>
      </w:r>
      <w:r w:rsidRPr="00702AD5">
        <w:rPr>
          <w:rFonts w:ascii="Times New Roman" w:hAnsi="Times New Roman" w:cs="Times New Roman"/>
          <w:sz w:val="28"/>
          <w:szCs w:val="28"/>
        </w:rPr>
        <w:t xml:space="preserve">тория, контекст, перспективы» (март 2012 г., г. Иркутск), </w:t>
      </w:r>
      <w:r w:rsidRPr="00702A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02AD5">
        <w:rPr>
          <w:rFonts w:ascii="Times New Roman" w:hAnsi="Times New Roman" w:cs="Times New Roman"/>
          <w:sz w:val="28"/>
          <w:szCs w:val="28"/>
        </w:rPr>
        <w:t xml:space="preserve"> Междунаро</w:t>
      </w:r>
      <w:r w:rsidRPr="00702AD5">
        <w:rPr>
          <w:rFonts w:ascii="Times New Roman" w:hAnsi="Times New Roman" w:cs="Times New Roman"/>
          <w:sz w:val="28"/>
          <w:szCs w:val="28"/>
        </w:rPr>
        <w:t>д</w:t>
      </w:r>
      <w:r w:rsidRPr="00702AD5">
        <w:rPr>
          <w:rFonts w:ascii="Times New Roman" w:hAnsi="Times New Roman" w:cs="Times New Roman"/>
          <w:sz w:val="28"/>
          <w:szCs w:val="28"/>
        </w:rPr>
        <w:t>ная научно-практическая конференция «Динамика научных исследований» (май 2012 г., г. Пшемысль, Польша); Международная научно-практическая конференция «Человек – природа – история (к 100-летию С.П. Залыгина)» (май 2013 г., г. Мичуринск); Всероссийская научная конференция «“Вор</w:t>
      </w:r>
      <w:r w:rsidRPr="00702AD5">
        <w:rPr>
          <w:rFonts w:ascii="Times New Roman" w:hAnsi="Times New Roman" w:cs="Times New Roman"/>
          <w:sz w:val="28"/>
          <w:szCs w:val="28"/>
        </w:rPr>
        <w:t>о</w:t>
      </w:r>
      <w:r w:rsidRPr="00702AD5">
        <w:rPr>
          <w:rFonts w:ascii="Times New Roman" w:hAnsi="Times New Roman" w:cs="Times New Roman"/>
          <w:sz w:val="28"/>
          <w:szCs w:val="28"/>
        </w:rPr>
        <w:t xml:space="preserve">нежский текст” русской культуры» (октябрь 2011 г., г. Воронеж); </w:t>
      </w:r>
      <w:r w:rsidRPr="00702AD5">
        <w:rPr>
          <w:rStyle w:val="js-invalid-drag-target"/>
          <w:rFonts w:ascii="Times New Roman" w:hAnsi="Times New Roman" w:cs="Times New Roman"/>
          <w:sz w:val="28"/>
          <w:szCs w:val="28"/>
        </w:rPr>
        <w:t>Межр</w:t>
      </w:r>
      <w:r w:rsidRPr="00702AD5">
        <w:rPr>
          <w:rStyle w:val="js-invalid-drag-target"/>
          <w:rFonts w:ascii="Times New Roman" w:hAnsi="Times New Roman" w:cs="Times New Roman"/>
          <w:sz w:val="28"/>
          <w:szCs w:val="28"/>
        </w:rPr>
        <w:t>е</w:t>
      </w:r>
      <w:r w:rsidRPr="00702AD5">
        <w:rPr>
          <w:rStyle w:val="js-invalid-drag-target"/>
          <w:rFonts w:ascii="Times New Roman" w:hAnsi="Times New Roman" w:cs="Times New Roman"/>
          <w:sz w:val="28"/>
          <w:szCs w:val="28"/>
        </w:rPr>
        <w:lastRenderedPageBreak/>
        <w:t>гиональная научно-практическая конференция, посвященная памяти доце</w:t>
      </w:r>
      <w:r w:rsidRPr="00702AD5">
        <w:rPr>
          <w:rStyle w:val="js-invalid-drag-target"/>
          <w:rFonts w:ascii="Times New Roman" w:hAnsi="Times New Roman" w:cs="Times New Roman"/>
          <w:sz w:val="28"/>
          <w:szCs w:val="28"/>
        </w:rPr>
        <w:t>н</w:t>
      </w:r>
      <w:r w:rsidRPr="00702AD5">
        <w:rPr>
          <w:rStyle w:val="js-invalid-drag-target"/>
          <w:rFonts w:ascii="Times New Roman" w:hAnsi="Times New Roman" w:cs="Times New Roman"/>
          <w:sz w:val="28"/>
          <w:szCs w:val="28"/>
        </w:rPr>
        <w:t>та С.В. Красновой, «Русское подстепье и его историко-культурный ареал в литературе XIX-XX веков»</w:t>
      </w:r>
      <w:r w:rsidRPr="00702AD5">
        <w:rPr>
          <w:rFonts w:ascii="Times New Roman" w:hAnsi="Times New Roman" w:cs="Times New Roman"/>
          <w:sz w:val="28"/>
          <w:szCs w:val="28"/>
        </w:rPr>
        <w:t xml:space="preserve"> (сентябрь 2011 г., г. Елец). </w:t>
      </w:r>
      <w:r w:rsidRPr="00F631E2">
        <w:rPr>
          <w:rFonts w:ascii="Times New Roman" w:hAnsi="Times New Roman" w:cs="Times New Roman"/>
          <w:sz w:val="28"/>
          <w:szCs w:val="28"/>
        </w:rPr>
        <w:t>По проблематике и</w:t>
      </w:r>
      <w:r w:rsidRPr="00F631E2">
        <w:rPr>
          <w:rFonts w:ascii="Times New Roman" w:hAnsi="Times New Roman" w:cs="Times New Roman"/>
          <w:sz w:val="28"/>
          <w:szCs w:val="28"/>
        </w:rPr>
        <w:t>с</w:t>
      </w:r>
      <w:r w:rsidRPr="00F631E2">
        <w:rPr>
          <w:rFonts w:ascii="Times New Roman" w:hAnsi="Times New Roman" w:cs="Times New Roman"/>
          <w:sz w:val="28"/>
          <w:szCs w:val="28"/>
        </w:rPr>
        <w:t>следования опубликовано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1E2">
        <w:rPr>
          <w:rFonts w:ascii="Times New Roman" w:hAnsi="Times New Roman" w:cs="Times New Roman"/>
          <w:sz w:val="28"/>
          <w:szCs w:val="28"/>
        </w:rPr>
        <w:t xml:space="preserve"> статей,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1E2">
        <w:rPr>
          <w:rFonts w:ascii="Times New Roman" w:hAnsi="Times New Roman" w:cs="Times New Roman"/>
          <w:sz w:val="28"/>
          <w:szCs w:val="28"/>
        </w:rPr>
        <w:t xml:space="preserve"> – в изданиях из списка ВАК Министерства образования и науки РФ.</w:t>
      </w:r>
    </w:p>
    <w:p w:rsidR="00D46678" w:rsidRPr="00702AD5" w:rsidRDefault="00D46678" w:rsidP="00702AD5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02AD5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702AD5">
        <w:rPr>
          <w:rFonts w:ascii="Times New Roman" w:hAnsi="Times New Roman" w:cs="Times New Roman"/>
          <w:sz w:val="28"/>
          <w:szCs w:val="28"/>
        </w:rPr>
        <w:t xml:space="preserve"> диссертации включает Введение, две главы, содержание которых изложено в семи </w:t>
      </w:r>
      <w:r>
        <w:rPr>
          <w:rFonts w:ascii="Times New Roman" w:hAnsi="Times New Roman" w:cs="Times New Roman"/>
          <w:sz w:val="28"/>
          <w:szCs w:val="28"/>
        </w:rPr>
        <w:t>разделах</w:t>
      </w:r>
      <w:r w:rsidRPr="00702AD5">
        <w:rPr>
          <w:rFonts w:ascii="Times New Roman" w:hAnsi="Times New Roman" w:cs="Times New Roman"/>
          <w:sz w:val="28"/>
          <w:szCs w:val="28"/>
        </w:rPr>
        <w:t>,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D5">
        <w:rPr>
          <w:rFonts w:ascii="Times New Roman" w:hAnsi="Times New Roman" w:cs="Times New Roman"/>
          <w:sz w:val="28"/>
          <w:szCs w:val="28"/>
        </w:rPr>
        <w:t xml:space="preserve"> и Список использованной литературы.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6678" w:rsidRDefault="00D46678" w:rsidP="00094835">
      <w:pPr>
        <w:pStyle w:val="a3"/>
        <w:spacing w:line="240" w:lineRule="auto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ОСНОВНОЕ 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D46678" w:rsidRPr="004E65A3" w:rsidRDefault="00D46678" w:rsidP="00094835">
      <w:pPr>
        <w:pStyle w:val="a3"/>
        <w:spacing w:line="240" w:lineRule="auto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78" w:rsidRPr="004E65A3" w:rsidRDefault="00D46678" w:rsidP="007816D0">
      <w:pPr>
        <w:pStyle w:val="a3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Во 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Введении</w:t>
      </w:r>
      <w:r w:rsidRPr="004E65A3">
        <w:rPr>
          <w:rFonts w:ascii="Times New Roman" w:hAnsi="Times New Roman" w:cs="Times New Roman"/>
          <w:sz w:val="28"/>
          <w:szCs w:val="28"/>
        </w:rPr>
        <w:t xml:space="preserve"> аргументируется выбор темы, обосновываются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65A3">
        <w:rPr>
          <w:rFonts w:ascii="Times New Roman" w:hAnsi="Times New Roman" w:cs="Times New Roman"/>
          <w:sz w:val="28"/>
          <w:szCs w:val="28"/>
        </w:rPr>
        <w:t xml:space="preserve"> степень изученности и актуальность исследования, его научная новизна, теоретич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ская и практическая значимость, обозначаются объект и предмет изучения, формулируются цель и задачи, указывается теоретико-методологическая б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за, определяются положения, выносимые на защиту.</w:t>
      </w:r>
    </w:p>
    <w:p w:rsidR="00D46678" w:rsidRPr="00FC11C0" w:rsidRDefault="00D46678" w:rsidP="00FC1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1C0">
        <w:rPr>
          <w:rFonts w:ascii="Times New Roman" w:hAnsi="Times New Roman" w:cs="Times New Roman"/>
          <w:sz w:val="28"/>
          <w:szCs w:val="28"/>
        </w:rPr>
        <w:t>Первая 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Характерологическая парадигма героев ранней пр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зы В. Маканина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E65A3">
        <w:rPr>
          <w:rFonts w:ascii="Times New Roman" w:hAnsi="Times New Roman" w:cs="Times New Roman"/>
          <w:sz w:val="28"/>
          <w:szCs w:val="28"/>
        </w:rPr>
        <w:t>посвящена выявлению и анализу характерологических, конститутивных черт «бездомного удальца» и их специфической интерпр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тации в контексте маканинской концепции человека и мира. В число реша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мых здесь задач входит также: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- определение степени органичности для  творчества писателя его «г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роя времени» – «бездомного удальца», представляющего собой не только л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тературный, но социальный и этнопсихологический тип;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выявление и анализ характерологических  свойств типа «бездомного удальца»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Данная глава включает три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4E65A3">
        <w:rPr>
          <w:rFonts w:ascii="Times New Roman" w:hAnsi="Times New Roman" w:cs="Times New Roman"/>
          <w:sz w:val="28"/>
          <w:szCs w:val="28"/>
        </w:rPr>
        <w:t>, в каждом из которых уделено ос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бое внимание одному из фундаментальных, основополагающих структурных компонентов образа «бездомного удальца» и их индивидуально-авторской трактовке писателем</w:t>
      </w:r>
      <w:r>
        <w:rPr>
          <w:rFonts w:ascii="Times New Roman" w:hAnsi="Times New Roman" w:cs="Times New Roman"/>
          <w:sz w:val="28"/>
          <w:szCs w:val="28"/>
        </w:rPr>
        <w:t xml:space="preserve"> в период 1970-х – начала 1980-х гг.</w:t>
      </w:r>
    </w:p>
    <w:p w:rsidR="00D46678" w:rsidRDefault="00D46678" w:rsidP="00094835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Так, в первом </w:t>
      </w:r>
      <w:r>
        <w:rPr>
          <w:rFonts w:ascii="Times New Roman" w:hAnsi="Times New Roman" w:cs="Times New Roman"/>
          <w:sz w:val="28"/>
          <w:szCs w:val="28"/>
        </w:rPr>
        <w:t>разделе «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”Перекати-поле”: “блудная” составляющая “бездомного удальца”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4E65A3">
        <w:rPr>
          <w:rFonts w:ascii="Times New Roman" w:hAnsi="Times New Roman" w:cs="Times New Roman"/>
          <w:sz w:val="28"/>
          <w:szCs w:val="28"/>
        </w:rPr>
        <w:t>раскрывается сущность «бездомности» продуктивн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 xml:space="preserve">го в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Маканина героя. В связи с этим даётся двуплановая трактовка мотива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A3">
        <w:rPr>
          <w:rFonts w:ascii="Times New Roman" w:hAnsi="Times New Roman" w:cs="Times New Roman"/>
          <w:sz w:val="28"/>
          <w:szCs w:val="28"/>
        </w:rPr>
        <w:t>блуда</w:t>
      </w:r>
      <w:r>
        <w:rPr>
          <w:rFonts w:ascii="Times New Roman" w:hAnsi="Times New Roman" w:cs="Times New Roman"/>
          <w:sz w:val="28"/>
          <w:szCs w:val="28"/>
        </w:rPr>
        <w:t>»-блуждания</w:t>
      </w:r>
      <w:r w:rsidRPr="004E65A3">
        <w:rPr>
          <w:rFonts w:ascii="Times New Roman" w:hAnsi="Times New Roman" w:cs="Times New Roman"/>
          <w:sz w:val="28"/>
          <w:szCs w:val="28"/>
        </w:rPr>
        <w:t xml:space="preserve"> как маканинского художественного осмысления духовного и физического движения, постоянная потребность в котором ро</w:t>
      </w:r>
      <w:r w:rsidRPr="004E65A3">
        <w:rPr>
          <w:rFonts w:ascii="Times New Roman" w:hAnsi="Times New Roman" w:cs="Times New Roman"/>
          <w:sz w:val="28"/>
          <w:szCs w:val="28"/>
        </w:rPr>
        <w:t>ж</w:t>
      </w:r>
      <w:r w:rsidRPr="004E65A3">
        <w:rPr>
          <w:rFonts w:ascii="Times New Roman" w:hAnsi="Times New Roman" w:cs="Times New Roman"/>
          <w:sz w:val="28"/>
          <w:szCs w:val="28"/>
        </w:rPr>
        <w:t>дает метафорическое отождествление писателем своег</w:t>
      </w:r>
      <w:r>
        <w:rPr>
          <w:rFonts w:ascii="Times New Roman" w:hAnsi="Times New Roman" w:cs="Times New Roman"/>
          <w:sz w:val="28"/>
          <w:szCs w:val="28"/>
        </w:rPr>
        <w:t>о персонажа с «перек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ти-полем». </w:t>
      </w:r>
      <w:r w:rsidRPr="00931F54">
        <w:rPr>
          <w:rFonts w:ascii="Times New Roman" w:hAnsi="Times New Roman" w:cs="Times New Roman"/>
          <w:sz w:val="28"/>
          <w:szCs w:val="28"/>
        </w:rPr>
        <w:t>В понятие «перекати-поле» входит масса семантических соста</w:t>
      </w:r>
      <w:r w:rsidRPr="00931F54">
        <w:rPr>
          <w:rFonts w:ascii="Times New Roman" w:hAnsi="Times New Roman" w:cs="Times New Roman"/>
          <w:sz w:val="28"/>
          <w:szCs w:val="28"/>
        </w:rPr>
        <w:t>в</w:t>
      </w:r>
      <w:r w:rsidRPr="00931F54">
        <w:rPr>
          <w:rFonts w:ascii="Times New Roman" w:hAnsi="Times New Roman" w:cs="Times New Roman"/>
          <w:sz w:val="28"/>
          <w:szCs w:val="28"/>
        </w:rPr>
        <w:t xml:space="preserve">ляющих и показателей, структурным ядром которых являются динамичность и эфемерность. </w:t>
      </w:r>
      <w:r>
        <w:rPr>
          <w:rFonts w:ascii="Times New Roman" w:hAnsi="Times New Roman" w:cs="Times New Roman"/>
          <w:sz w:val="28"/>
          <w:szCs w:val="28"/>
        </w:rPr>
        <w:t xml:space="preserve">Особую нишу в раннем творчестве В. Маканина занимают герои,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отрывающиеся от корня. </w:t>
      </w:r>
      <w:r>
        <w:rPr>
          <w:rFonts w:ascii="Times New Roman" w:hAnsi="Times New Roman" w:cs="Times New Roman"/>
          <w:sz w:val="28"/>
          <w:szCs w:val="28"/>
        </w:rPr>
        <w:t xml:space="preserve">Значимым в генезисе таких героев является библейский архетипческий образ Блудного сына. </w:t>
      </w:r>
    </w:p>
    <w:p w:rsidR="00D46678" w:rsidRDefault="00D46678" w:rsidP="00094835">
      <w:pPr>
        <w:tabs>
          <w:tab w:val="left" w:pos="720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31F54">
        <w:rPr>
          <w:rFonts w:ascii="Times New Roman" w:hAnsi="Times New Roman" w:cs="Times New Roman"/>
          <w:sz w:val="28"/>
          <w:szCs w:val="28"/>
        </w:rPr>
        <w:t>Рассказ «Страж» (1974), по сути,  представляет собой переосмысле</w:t>
      </w:r>
      <w:r w:rsidRPr="00931F54">
        <w:rPr>
          <w:rFonts w:ascii="Times New Roman" w:hAnsi="Times New Roman" w:cs="Times New Roman"/>
          <w:sz w:val="28"/>
          <w:szCs w:val="28"/>
        </w:rPr>
        <w:t>н</w:t>
      </w:r>
      <w:r w:rsidRPr="00931F54">
        <w:rPr>
          <w:rFonts w:ascii="Times New Roman" w:hAnsi="Times New Roman" w:cs="Times New Roman"/>
          <w:sz w:val="28"/>
          <w:szCs w:val="28"/>
        </w:rPr>
        <w:t>ную в духе «нового времени» Притчу о блудном сыне. В раннем рассказе «Страж» уход от социума ещё не обладает свойствами страсти или «тяги», отождествляясь скорее с формой протеста, вызванного юношеским максим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лизмом. Можно сказать, что «бездомный удалец» лишь зарождается, намеч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ется в этом герое, позже приобретая более отчётливые и заострённые качес</w:t>
      </w:r>
      <w:r w:rsidRPr="00931F54">
        <w:rPr>
          <w:rFonts w:ascii="Times New Roman" w:hAnsi="Times New Roman" w:cs="Times New Roman"/>
          <w:sz w:val="28"/>
          <w:szCs w:val="28"/>
        </w:rPr>
        <w:t>т</w:t>
      </w:r>
      <w:r w:rsidRPr="00931F54">
        <w:rPr>
          <w:rFonts w:ascii="Times New Roman" w:hAnsi="Times New Roman" w:cs="Times New Roman"/>
          <w:sz w:val="28"/>
          <w:szCs w:val="28"/>
        </w:rPr>
        <w:t xml:space="preserve">ва. </w:t>
      </w:r>
      <w:r w:rsidRPr="00D76B69">
        <w:rPr>
          <w:rFonts w:ascii="Times New Roman" w:hAnsi="Times New Roman" w:cs="Times New Roman"/>
          <w:sz w:val="28"/>
          <w:szCs w:val="28"/>
        </w:rPr>
        <w:t xml:space="preserve">Стоит отметить, что одним из основных качеств «бездомных удальцов», называемых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D76B69">
        <w:rPr>
          <w:rFonts w:ascii="Times New Roman" w:hAnsi="Times New Roman" w:cs="Times New Roman"/>
          <w:sz w:val="28"/>
          <w:szCs w:val="28"/>
        </w:rPr>
        <w:t xml:space="preserve">Маканиным «перекати-полем», является их </w:t>
      </w:r>
      <w:r w:rsidRPr="00D76B69">
        <w:rPr>
          <w:rFonts w:ascii="Times New Roman" w:hAnsi="Times New Roman" w:cs="Times New Roman"/>
          <w:i/>
          <w:iCs/>
          <w:sz w:val="28"/>
          <w:szCs w:val="28"/>
        </w:rPr>
        <w:t>ветреность</w:t>
      </w:r>
      <w:r w:rsidRPr="00D76B69">
        <w:rPr>
          <w:rFonts w:ascii="Times New Roman" w:hAnsi="Times New Roman" w:cs="Times New Roman"/>
          <w:sz w:val="28"/>
          <w:szCs w:val="28"/>
        </w:rPr>
        <w:t>, в</w:t>
      </w:r>
      <w:r w:rsidRPr="00D76B69">
        <w:rPr>
          <w:rFonts w:ascii="Times New Roman" w:hAnsi="Times New Roman" w:cs="Times New Roman"/>
          <w:sz w:val="28"/>
          <w:szCs w:val="28"/>
        </w:rPr>
        <w:t>е</w:t>
      </w:r>
      <w:r w:rsidRPr="00D76B69">
        <w:rPr>
          <w:rFonts w:ascii="Times New Roman" w:hAnsi="Times New Roman" w:cs="Times New Roman"/>
          <w:sz w:val="28"/>
          <w:szCs w:val="28"/>
        </w:rPr>
        <w:t>роятно, означающую в контексте маканинской прозы близость «стихии во</w:t>
      </w:r>
      <w:r w:rsidRPr="00D76B69">
        <w:rPr>
          <w:rFonts w:ascii="Times New Roman" w:hAnsi="Times New Roman" w:cs="Times New Roman"/>
          <w:sz w:val="28"/>
          <w:szCs w:val="28"/>
        </w:rPr>
        <w:t>з</w:t>
      </w:r>
      <w:r w:rsidRPr="00D76B69">
        <w:rPr>
          <w:rFonts w:ascii="Times New Roman" w:hAnsi="Times New Roman" w:cs="Times New Roman"/>
          <w:sz w:val="28"/>
          <w:szCs w:val="28"/>
        </w:rPr>
        <w:t>духа» как важную ментальную составляющую русского народа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D7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78" w:rsidRDefault="00D46678" w:rsidP="00094835">
      <w:pPr>
        <w:tabs>
          <w:tab w:val="left" w:pos="720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Осмысливая</w:t>
      </w:r>
      <w:r w:rsidRPr="00D76B69">
        <w:rPr>
          <w:rFonts w:ascii="Times New Roman" w:hAnsi="Times New Roman" w:cs="Times New Roman"/>
          <w:sz w:val="28"/>
          <w:szCs w:val="28"/>
        </w:rPr>
        <w:t xml:space="preserve"> тип «бездомного удальца»,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D76B69">
        <w:rPr>
          <w:rFonts w:ascii="Times New Roman" w:hAnsi="Times New Roman" w:cs="Times New Roman"/>
          <w:sz w:val="28"/>
          <w:szCs w:val="28"/>
        </w:rPr>
        <w:t>Маканин, вероятно, подчё</w:t>
      </w:r>
      <w:r w:rsidRPr="00D76B69">
        <w:rPr>
          <w:rFonts w:ascii="Times New Roman" w:hAnsi="Times New Roman" w:cs="Times New Roman"/>
          <w:sz w:val="28"/>
          <w:szCs w:val="28"/>
        </w:rPr>
        <w:t>р</w:t>
      </w:r>
      <w:r w:rsidRPr="00D76B69">
        <w:rPr>
          <w:rFonts w:ascii="Times New Roman" w:hAnsi="Times New Roman" w:cs="Times New Roman"/>
          <w:sz w:val="28"/>
          <w:szCs w:val="28"/>
        </w:rPr>
        <w:t>кивал его глубокую связь с русским менталитетом</w:t>
      </w:r>
      <w:r w:rsidRPr="00931F54">
        <w:rPr>
          <w:rFonts w:ascii="Times New Roman" w:hAnsi="Times New Roman" w:cs="Times New Roman"/>
          <w:sz w:val="28"/>
          <w:szCs w:val="28"/>
        </w:rPr>
        <w:t>. Г. Гачев отмечал: «Ро</w:t>
      </w:r>
      <w:r w:rsidRPr="00931F54">
        <w:rPr>
          <w:rFonts w:ascii="Times New Roman" w:hAnsi="Times New Roman" w:cs="Times New Roman"/>
          <w:sz w:val="28"/>
          <w:szCs w:val="28"/>
        </w:rPr>
        <w:t>с</w:t>
      </w:r>
      <w:r w:rsidRPr="00931F54">
        <w:rPr>
          <w:rFonts w:ascii="Times New Roman" w:hAnsi="Times New Roman" w:cs="Times New Roman"/>
          <w:sz w:val="28"/>
          <w:szCs w:val="28"/>
        </w:rPr>
        <w:t>сия-Мать рождает себе Сына – русский Народ, что ей и Мужем становится. Его душа – нараспашку, широкая &lt;…&gt;. Он лёгок на съём в путь-дорогу дал</w:t>
      </w:r>
      <w:r w:rsidRPr="00931F54">
        <w:rPr>
          <w:rFonts w:ascii="Times New Roman" w:hAnsi="Times New Roman" w:cs="Times New Roman"/>
          <w:sz w:val="28"/>
          <w:szCs w:val="28"/>
        </w:rPr>
        <w:t>ь</w:t>
      </w:r>
      <w:r w:rsidRPr="00931F54">
        <w:rPr>
          <w:rFonts w:ascii="Times New Roman" w:hAnsi="Times New Roman" w:cs="Times New Roman"/>
          <w:sz w:val="28"/>
          <w:szCs w:val="28"/>
        </w:rPr>
        <w:t>нюю. Русский народ – &lt;…&gt; летучий странник и солдат, плохо укоренё</w:t>
      </w:r>
      <w:r w:rsidRPr="00931F54">
        <w:rPr>
          <w:rFonts w:ascii="Times New Roman" w:hAnsi="Times New Roman" w:cs="Times New Roman"/>
          <w:sz w:val="28"/>
          <w:szCs w:val="28"/>
        </w:rPr>
        <w:t>н</w:t>
      </w:r>
      <w:r w:rsidRPr="00931F54">
        <w:rPr>
          <w:rFonts w:ascii="Times New Roman" w:hAnsi="Times New Roman" w:cs="Times New Roman"/>
          <w:sz w:val="28"/>
          <w:szCs w:val="28"/>
        </w:rPr>
        <w:t>ный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931F54">
        <w:rPr>
          <w:rFonts w:ascii="Times New Roman" w:hAnsi="Times New Roman" w:cs="Times New Roman"/>
          <w:sz w:val="28"/>
          <w:szCs w:val="28"/>
        </w:rPr>
        <w:t>». В этом высказывании заключена мысль о генетически заложенной в русском народе тяге к странничеству –  феномену русской души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1F54">
        <w:rPr>
          <w:rFonts w:ascii="Times New Roman" w:hAnsi="Times New Roman" w:cs="Times New Roman"/>
          <w:sz w:val="28"/>
          <w:szCs w:val="28"/>
        </w:rPr>
        <w:t xml:space="preserve">  Н.А. Бе</w:t>
      </w:r>
      <w:r w:rsidRPr="00931F54">
        <w:rPr>
          <w:rFonts w:ascii="Times New Roman" w:hAnsi="Times New Roman" w:cs="Times New Roman"/>
          <w:sz w:val="28"/>
          <w:szCs w:val="28"/>
        </w:rPr>
        <w:t>р</w:t>
      </w:r>
      <w:r w:rsidRPr="00931F54">
        <w:rPr>
          <w:rFonts w:ascii="Times New Roman" w:hAnsi="Times New Roman" w:cs="Times New Roman"/>
          <w:sz w:val="28"/>
          <w:szCs w:val="28"/>
        </w:rPr>
        <w:t>дяев указывал на подобные сущности русского менталитета, говоря о земном пути русских как о «пути странничества и бегства», а о самих русских – как о «бегунах и разбойниках» или «странниках, ищущих Божьей правды»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931F54">
        <w:rPr>
          <w:rFonts w:ascii="Times New Roman" w:hAnsi="Times New Roman" w:cs="Times New Roman"/>
          <w:sz w:val="28"/>
          <w:szCs w:val="28"/>
        </w:rPr>
        <w:t>. Здесь важно отметить наличие в понятии «бегуны» религиозной подоплёки, св</w:t>
      </w:r>
      <w:r w:rsidRPr="00931F54">
        <w:rPr>
          <w:rFonts w:ascii="Times New Roman" w:hAnsi="Times New Roman" w:cs="Times New Roman"/>
          <w:sz w:val="28"/>
          <w:szCs w:val="28"/>
        </w:rPr>
        <w:t>я</w:t>
      </w:r>
      <w:r w:rsidRPr="00931F54">
        <w:rPr>
          <w:rFonts w:ascii="Times New Roman" w:hAnsi="Times New Roman" w:cs="Times New Roman"/>
          <w:sz w:val="28"/>
          <w:szCs w:val="28"/>
        </w:rPr>
        <w:t xml:space="preserve">занной с существованием во второй половине </w:t>
      </w:r>
      <w:r w:rsidRPr="00931F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1F54">
        <w:rPr>
          <w:rFonts w:ascii="Times New Roman" w:hAnsi="Times New Roman" w:cs="Times New Roman"/>
          <w:sz w:val="28"/>
          <w:szCs w:val="28"/>
        </w:rPr>
        <w:t xml:space="preserve"> века – начале </w:t>
      </w:r>
      <w:r w:rsidRPr="00931F5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31F54">
        <w:rPr>
          <w:rFonts w:ascii="Times New Roman" w:hAnsi="Times New Roman" w:cs="Times New Roman"/>
          <w:sz w:val="28"/>
          <w:szCs w:val="28"/>
        </w:rPr>
        <w:t xml:space="preserve"> века о</w:t>
      </w:r>
      <w:r w:rsidRPr="00931F54">
        <w:rPr>
          <w:rFonts w:ascii="Times New Roman" w:hAnsi="Times New Roman" w:cs="Times New Roman"/>
          <w:sz w:val="28"/>
          <w:szCs w:val="28"/>
        </w:rPr>
        <w:t>д</w:t>
      </w:r>
      <w:r w:rsidRPr="00931F54">
        <w:rPr>
          <w:rFonts w:ascii="Times New Roman" w:hAnsi="Times New Roman" w:cs="Times New Roman"/>
          <w:sz w:val="28"/>
          <w:szCs w:val="28"/>
        </w:rPr>
        <w:t>ноимённого направления старообрядчества. И, возможно, неслучайным явл</w:t>
      </w:r>
      <w:r w:rsidRPr="00931F54">
        <w:rPr>
          <w:rFonts w:ascii="Times New Roman" w:hAnsi="Times New Roman" w:cs="Times New Roman"/>
          <w:sz w:val="28"/>
          <w:szCs w:val="28"/>
        </w:rPr>
        <w:t>я</w:t>
      </w:r>
      <w:r w:rsidRPr="00931F54">
        <w:rPr>
          <w:rFonts w:ascii="Times New Roman" w:hAnsi="Times New Roman" w:cs="Times New Roman"/>
          <w:sz w:val="28"/>
          <w:szCs w:val="28"/>
        </w:rPr>
        <w:t>ется то, что широкое распространение направление «бегунов» получило, в том числе, на Южном Урале – малой родине В. Маканина, который уже в позднем творчестве эмоционально противопоставит «мелких», «угрюмых» людей современности «пешим, яростным, неостановимым первооткрыват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лям» Урала и Сибири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 w:rsidRPr="00931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78" w:rsidRPr="00931F54" w:rsidRDefault="00D46678" w:rsidP="00094835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1F54">
        <w:rPr>
          <w:rFonts w:ascii="Times New Roman" w:hAnsi="Times New Roman" w:cs="Times New Roman"/>
          <w:sz w:val="28"/>
          <w:szCs w:val="28"/>
        </w:rPr>
        <w:t xml:space="preserve">Понятие «перекати-поле», служащее, на наш взгляд, наиболее ёмким в характеристике ранних маканинских «бездомных удальцов», неизменно включает в себя семантику </w:t>
      </w:r>
      <w:r w:rsidRPr="00931F54">
        <w:rPr>
          <w:rFonts w:ascii="Times New Roman" w:hAnsi="Times New Roman" w:cs="Times New Roman"/>
          <w:i/>
          <w:iCs/>
          <w:sz w:val="28"/>
          <w:szCs w:val="28"/>
        </w:rPr>
        <w:t>пустынности</w:t>
      </w:r>
      <w:r w:rsidRPr="00931F54">
        <w:rPr>
          <w:rFonts w:ascii="Times New Roman" w:hAnsi="Times New Roman" w:cs="Times New Roman"/>
          <w:sz w:val="28"/>
          <w:szCs w:val="28"/>
        </w:rPr>
        <w:t xml:space="preserve">, значимую, впрочем, и для всего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Маканина.</w:t>
      </w:r>
      <w:r w:rsidRPr="00D7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8" w:rsidRPr="00931F54" w:rsidRDefault="00D46678" w:rsidP="00094835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54">
        <w:rPr>
          <w:rFonts w:ascii="Times New Roman" w:hAnsi="Times New Roman" w:cs="Times New Roman"/>
          <w:sz w:val="28"/>
          <w:szCs w:val="28"/>
        </w:rPr>
        <w:t xml:space="preserve">В рассказе «Пустынное место»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 называет основным прот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воречием человеческой природы жажду ухода от общества и одновременно некую «запрограммированность» на возвращение к социуму: «Ушёл от л</w:t>
      </w:r>
      <w:r w:rsidRPr="00931F54">
        <w:rPr>
          <w:rFonts w:ascii="Times New Roman" w:hAnsi="Times New Roman" w:cs="Times New Roman"/>
          <w:sz w:val="28"/>
          <w:szCs w:val="28"/>
        </w:rPr>
        <w:t>ю</w:t>
      </w:r>
      <w:r w:rsidRPr="00931F54">
        <w:rPr>
          <w:rFonts w:ascii="Times New Roman" w:hAnsi="Times New Roman" w:cs="Times New Roman"/>
          <w:sz w:val="28"/>
          <w:szCs w:val="28"/>
        </w:rPr>
        <w:t xml:space="preserve">дей и придёт где-то там – к людям. Куда же ещё. И, ясное дело, они окажутся </w:t>
      </w:r>
      <w:r w:rsidRPr="00931F54">
        <w:rPr>
          <w:rFonts w:ascii="Times New Roman" w:hAnsi="Times New Roman" w:cs="Times New Roman"/>
          <w:sz w:val="28"/>
          <w:szCs w:val="28"/>
        </w:rPr>
        <w:lastRenderedPageBreak/>
        <w:t>милыми, и симпатичными, и, в общем, простыми»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931F54">
        <w:rPr>
          <w:rFonts w:ascii="Times New Roman" w:hAnsi="Times New Roman" w:cs="Times New Roman"/>
          <w:sz w:val="28"/>
          <w:szCs w:val="28"/>
        </w:rPr>
        <w:t>. Здесь же прослеживае</w:t>
      </w:r>
      <w:r w:rsidRPr="00931F54">
        <w:rPr>
          <w:rFonts w:ascii="Times New Roman" w:hAnsi="Times New Roman" w:cs="Times New Roman"/>
          <w:sz w:val="28"/>
          <w:szCs w:val="28"/>
        </w:rPr>
        <w:t>т</w:t>
      </w:r>
      <w:r w:rsidRPr="00931F54">
        <w:rPr>
          <w:rFonts w:ascii="Times New Roman" w:hAnsi="Times New Roman" w:cs="Times New Roman"/>
          <w:sz w:val="28"/>
          <w:szCs w:val="28"/>
        </w:rPr>
        <w:t xml:space="preserve">ся характерная структурная схема зримо воплощаемого Маканиным мотива блуждания: уход – возвращение. Для маканинского героя важен сам факт «смены», «самоустранения», что в последующих произведениях воплотится в персонажах, патологически не способных оставаться на одном месте – </w:t>
      </w:r>
      <w:r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ёжнике» </w:t>
      </w:r>
      <w:r w:rsidRPr="00931F54">
        <w:rPr>
          <w:rFonts w:ascii="Times New Roman" w:hAnsi="Times New Roman" w:cs="Times New Roman"/>
          <w:sz w:val="28"/>
          <w:szCs w:val="28"/>
        </w:rPr>
        <w:t xml:space="preserve">Павле Алексеевиче Костюкове («Гражданин убегающий») и </w:t>
      </w:r>
      <w:r>
        <w:rPr>
          <w:rFonts w:ascii="Times New Roman" w:hAnsi="Times New Roman" w:cs="Times New Roman"/>
          <w:sz w:val="28"/>
          <w:szCs w:val="28"/>
        </w:rPr>
        <w:t>«сте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ном кочевнике» </w:t>
      </w:r>
      <w:r w:rsidRPr="00931F54">
        <w:rPr>
          <w:rFonts w:ascii="Times New Roman" w:hAnsi="Times New Roman" w:cs="Times New Roman"/>
          <w:sz w:val="28"/>
          <w:szCs w:val="28"/>
        </w:rPr>
        <w:t>Олеге Чагине («На первом дыхании»).</w:t>
      </w:r>
    </w:p>
    <w:p w:rsidR="00D46678" w:rsidRPr="00931F54" w:rsidRDefault="00D46678" w:rsidP="00094835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1F54">
        <w:rPr>
          <w:rFonts w:ascii="Times New Roman" w:hAnsi="Times New Roman" w:cs="Times New Roman"/>
          <w:sz w:val="28"/>
          <w:szCs w:val="28"/>
        </w:rPr>
        <w:t>устынно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возникает в творчестве В. Маканина </w:t>
      </w:r>
      <w:r w:rsidRPr="00931F54">
        <w:rPr>
          <w:rFonts w:ascii="Times New Roman" w:hAnsi="Times New Roman" w:cs="Times New Roman"/>
          <w:sz w:val="28"/>
          <w:szCs w:val="28"/>
        </w:rPr>
        <w:t>как филосо</w:t>
      </w:r>
      <w:r w:rsidRPr="00931F54">
        <w:rPr>
          <w:rFonts w:ascii="Times New Roman" w:hAnsi="Times New Roman" w:cs="Times New Roman"/>
          <w:sz w:val="28"/>
          <w:szCs w:val="28"/>
        </w:rPr>
        <w:t>ф</w:t>
      </w:r>
      <w:r w:rsidRPr="00931F5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1F54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я, которой</w:t>
      </w:r>
      <w:r w:rsidRPr="00931F54">
        <w:rPr>
          <w:rFonts w:ascii="Times New Roman" w:hAnsi="Times New Roman" w:cs="Times New Roman"/>
          <w:sz w:val="28"/>
          <w:szCs w:val="28"/>
        </w:rPr>
        <w:t xml:space="preserve"> писатель сам даёт определение, характеризуя как н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 xml:space="preserve">что трансцендентное, постижимое каждым по-своему, но одинаково сильно «зовущее и манящее» к себе. </w:t>
      </w:r>
    </w:p>
    <w:p w:rsidR="00D46678" w:rsidRPr="002F6E09" w:rsidRDefault="00D46678" w:rsidP="00094835">
      <w:pPr>
        <w:pStyle w:val="aa"/>
        <w:tabs>
          <w:tab w:val="left" w:pos="21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09">
        <w:rPr>
          <w:rFonts w:ascii="Times New Roman" w:hAnsi="Times New Roman" w:cs="Times New Roman"/>
          <w:sz w:val="28"/>
          <w:szCs w:val="28"/>
        </w:rPr>
        <w:t xml:space="preserve">Для ранних героев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2F6E09">
        <w:rPr>
          <w:rFonts w:ascii="Times New Roman" w:hAnsi="Times New Roman" w:cs="Times New Roman"/>
          <w:sz w:val="28"/>
          <w:szCs w:val="28"/>
        </w:rPr>
        <w:t xml:space="preserve">Маканина «бездомность», блуждание выступают и как образ жизни, и как состояние души, – та самая душевная </w:t>
      </w:r>
      <w:r w:rsidRPr="002F6E09">
        <w:rPr>
          <w:rFonts w:ascii="Times New Roman" w:hAnsi="Times New Roman" w:cs="Times New Roman"/>
          <w:i/>
          <w:iCs/>
          <w:sz w:val="28"/>
          <w:szCs w:val="28"/>
        </w:rPr>
        <w:t>неприкая</w:t>
      </w:r>
      <w:r w:rsidRPr="002F6E0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F6E09">
        <w:rPr>
          <w:rFonts w:ascii="Times New Roman" w:hAnsi="Times New Roman" w:cs="Times New Roman"/>
          <w:i/>
          <w:iCs/>
          <w:sz w:val="28"/>
          <w:szCs w:val="28"/>
        </w:rPr>
        <w:t>ность</w:t>
      </w:r>
      <w:r w:rsidRPr="002F6E09">
        <w:rPr>
          <w:rFonts w:ascii="Times New Roman" w:hAnsi="Times New Roman" w:cs="Times New Roman"/>
          <w:sz w:val="28"/>
          <w:szCs w:val="28"/>
        </w:rPr>
        <w:t>, которая «концептуализируется как безуспешные поиски такого места, где бы человеку было спокойно и хорошо»</w:t>
      </w:r>
      <w:r w:rsidRPr="002F6E09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Pr="002F6E09">
        <w:rPr>
          <w:rFonts w:ascii="Times New Roman" w:hAnsi="Times New Roman" w:cs="Times New Roman"/>
          <w:sz w:val="28"/>
          <w:szCs w:val="28"/>
        </w:rPr>
        <w:t>.</w:t>
      </w:r>
    </w:p>
    <w:p w:rsidR="00D46678" w:rsidRPr="00D76B69" w:rsidRDefault="00D46678" w:rsidP="00094835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69">
        <w:rPr>
          <w:rFonts w:ascii="Times New Roman" w:hAnsi="Times New Roman" w:cs="Times New Roman"/>
          <w:sz w:val="28"/>
          <w:szCs w:val="28"/>
        </w:rPr>
        <w:t>Представляется, что в образе «гражданина убегающего» Костюкова в</w:t>
      </w:r>
      <w:r w:rsidRPr="00D76B69">
        <w:rPr>
          <w:rFonts w:ascii="Times New Roman" w:hAnsi="Times New Roman" w:cs="Times New Roman"/>
          <w:sz w:val="28"/>
          <w:szCs w:val="28"/>
        </w:rPr>
        <w:t>о</w:t>
      </w:r>
      <w:r w:rsidRPr="00D76B69">
        <w:rPr>
          <w:rFonts w:ascii="Times New Roman" w:hAnsi="Times New Roman" w:cs="Times New Roman"/>
          <w:sz w:val="28"/>
          <w:szCs w:val="28"/>
        </w:rPr>
        <w:t xml:space="preserve">площено одно из ключевых  свойств раннего «бездомного удальца»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D76B69">
        <w:rPr>
          <w:rFonts w:ascii="Times New Roman" w:hAnsi="Times New Roman" w:cs="Times New Roman"/>
          <w:sz w:val="28"/>
          <w:szCs w:val="28"/>
        </w:rPr>
        <w:t>Маканина – его внутренняя конфликтность, неразрешимое противоречие природного (инстинктивного)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(рационального). Это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речие в данном разделе реферируемой работы осмысливается в философском (Ж.-Ж. Руссо, Б.П. Вышеславцев) и литературном (антитехнократическая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в произведениях В.П. Астафьева) контекстах. </w:t>
      </w:r>
      <w:r w:rsidRPr="00D76B69">
        <w:rPr>
          <w:rFonts w:ascii="Times New Roman" w:hAnsi="Times New Roman" w:cs="Times New Roman"/>
          <w:sz w:val="28"/>
          <w:szCs w:val="28"/>
        </w:rPr>
        <w:t>Будучи глубоко социализ</w:t>
      </w:r>
      <w:r w:rsidRPr="00D76B69">
        <w:rPr>
          <w:rFonts w:ascii="Times New Roman" w:hAnsi="Times New Roman" w:cs="Times New Roman"/>
          <w:sz w:val="28"/>
          <w:szCs w:val="28"/>
        </w:rPr>
        <w:t>и</w:t>
      </w:r>
      <w:r w:rsidRPr="00D76B69">
        <w:rPr>
          <w:rFonts w:ascii="Times New Roman" w:hAnsi="Times New Roman" w:cs="Times New Roman"/>
          <w:sz w:val="28"/>
          <w:szCs w:val="28"/>
        </w:rPr>
        <w:t>рованным существом, человек не может противиться своему истинному, о</w:t>
      </w:r>
      <w:r w:rsidRPr="00D76B69">
        <w:rPr>
          <w:rFonts w:ascii="Times New Roman" w:hAnsi="Times New Roman" w:cs="Times New Roman"/>
          <w:sz w:val="28"/>
          <w:szCs w:val="28"/>
        </w:rPr>
        <w:t>б</w:t>
      </w:r>
      <w:r w:rsidRPr="00D76B69">
        <w:rPr>
          <w:rFonts w:ascii="Times New Roman" w:hAnsi="Times New Roman" w:cs="Times New Roman"/>
          <w:sz w:val="28"/>
          <w:szCs w:val="28"/>
        </w:rPr>
        <w:t xml:space="preserve">щественному началу, в связи с чем «бездомные удальцы»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D76B69">
        <w:rPr>
          <w:rFonts w:ascii="Times New Roman" w:hAnsi="Times New Roman" w:cs="Times New Roman"/>
          <w:sz w:val="28"/>
          <w:szCs w:val="28"/>
        </w:rPr>
        <w:t>Маканина, ярко проявляя свойственные им эфемерные чувства и эмоции, сходные с инстин</w:t>
      </w:r>
      <w:r w:rsidRPr="00D76B69">
        <w:rPr>
          <w:rFonts w:ascii="Times New Roman" w:hAnsi="Times New Roman" w:cs="Times New Roman"/>
          <w:sz w:val="28"/>
          <w:szCs w:val="28"/>
        </w:rPr>
        <w:t>к</w:t>
      </w:r>
      <w:r w:rsidRPr="00D76B69">
        <w:rPr>
          <w:rFonts w:ascii="Times New Roman" w:hAnsi="Times New Roman" w:cs="Times New Roman"/>
          <w:sz w:val="28"/>
          <w:szCs w:val="28"/>
        </w:rPr>
        <w:t>тами, внезапно затихают, подобно засохшему «перекати-полю».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На материале ранних рассказов и повестей: «На зимней дороге», «Страж», «Пустынное место», «Гражданин убегающий», «На первом дых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нии» </w:t>
      </w:r>
      <w:r w:rsidRPr="00931F54">
        <w:rPr>
          <w:rFonts w:ascii="Times New Roman" w:hAnsi="Times New Roman" w:cs="Times New Roman"/>
          <w:sz w:val="28"/>
          <w:szCs w:val="28"/>
        </w:rPr>
        <w:t>–</w:t>
      </w:r>
      <w:r w:rsidRPr="004E65A3">
        <w:rPr>
          <w:rFonts w:ascii="Times New Roman" w:hAnsi="Times New Roman" w:cs="Times New Roman"/>
          <w:sz w:val="28"/>
          <w:szCs w:val="28"/>
        </w:rPr>
        <w:t xml:space="preserve"> делается вывод о преобладающих в характерологии маканинского «героя времени» свободолюбии, непостоянстве, обособленности, индивиду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4E65A3">
        <w:rPr>
          <w:rFonts w:ascii="Times New Roman" w:hAnsi="Times New Roman" w:cs="Times New Roman"/>
          <w:sz w:val="28"/>
          <w:szCs w:val="28"/>
        </w:rPr>
        <w:t xml:space="preserve"> – гипертрофированных в дальнейших произведениях знаках душевной неприкаянности, соотнесённой, в понимании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Маканина, с удалью.</w:t>
      </w:r>
    </w:p>
    <w:p w:rsidR="00D46678" w:rsidRPr="00931F54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 Особое место в маканинской аксиологии занимает «живой характер», специфическому воплощению которого в образах «бездомных удальцов» п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 xml:space="preserve">свящён второй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E65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”Живое” в характерологии раннего Маканина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E6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1F54">
        <w:rPr>
          <w:rFonts w:ascii="Times New Roman" w:hAnsi="Times New Roman" w:cs="Times New Roman"/>
          <w:sz w:val="28"/>
          <w:szCs w:val="28"/>
        </w:rPr>
        <w:t>ринцип приоритета «живого» над «стереотипным» лежит в основе форм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lastRenderedPageBreak/>
        <w:t xml:space="preserve">рования и типа «бездомного удальца» в прозе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Маканина. Можно предп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>ложить и то, что семантическое наполнение «живых» образов определяет их «удалую» и склонную к скитаниям натуру. Этим диктуются характеролог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ческие качества таких персонажей: динамичность, эмоциональность, вспыл</w:t>
      </w:r>
      <w:r w:rsidRPr="00931F54">
        <w:rPr>
          <w:rFonts w:ascii="Times New Roman" w:hAnsi="Times New Roman" w:cs="Times New Roman"/>
          <w:sz w:val="28"/>
          <w:szCs w:val="28"/>
        </w:rPr>
        <w:t>ь</w:t>
      </w:r>
      <w:r w:rsidRPr="00931F54">
        <w:rPr>
          <w:rFonts w:ascii="Times New Roman" w:hAnsi="Times New Roman" w:cs="Times New Roman"/>
          <w:sz w:val="28"/>
          <w:szCs w:val="28"/>
        </w:rPr>
        <w:t>чивость, решительность, – но, одновременно, неудовлетворённость, душе</w:t>
      </w:r>
      <w:r w:rsidRPr="00931F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31F54">
        <w:rPr>
          <w:rFonts w:ascii="Times New Roman" w:hAnsi="Times New Roman" w:cs="Times New Roman"/>
          <w:sz w:val="28"/>
          <w:szCs w:val="28"/>
        </w:rPr>
        <w:t xml:space="preserve"> непокой, опрометчивость суждений и поступков, безответственность, неприспособленность, граничащая с инфантильностью.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Здесь, на материале произведений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 xml:space="preserve">70-х – начала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 xml:space="preserve">80-х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65A3">
        <w:rPr>
          <w:rFonts w:ascii="Times New Roman" w:hAnsi="Times New Roman" w:cs="Times New Roman"/>
          <w:sz w:val="28"/>
          <w:szCs w:val="28"/>
        </w:rPr>
        <w:t>«Г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>лоса», «Пойте им тихо», «Река с быстрым течением», «Предтеча»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A3">
        <w:rPr>
          <w:rFonts w:ascii="Times New Roman" w:hAnsi="Times New Roman" w:cs="Times New Roman"/>
          <w:sz w:val="28"/>
          <w:szCs w:val="28"/>
        </w:rPr>
        <w:t>рассма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>риваются оригинальные проявления «живого», «удалого» маканинского г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роя в ходе реализации мотива «болезни»</w:t>
      </w:r>
      <w:r w:rsidRPr="0073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(рассматривается в литературно-философском контексте В. Одоевского,  Ф. Достоевского, А. Чехова, В.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ресаева, М. Горького, А. Алексина, В. Шукшина), </w:t>
      </w:r>
      <w:r w:rsidRPr="004E65A3">
        <w:rPr>
          <w:rFonts w:ascii="Times New Roman" w:hAnsi="Times New Roman" w:cs="Times New Roman"/>
          <w:sz w:val="28"/>
          <w:szCs w:val="28"/>
        </w:rPr>
        <w:t>трактующегося также дв</w:t>
      </w:r>
      <w:r w:rsidRPr="004E65A3">
        <w:rPr>
          <w:rFonts w:ascii="Times New Roman" w:hAnsi="Times New Roman" w:cs="Times New Roman"/>
          <w:sz w:val="28"/>
          <w:szCs w:val="28"/>
        </w:rPr>
        <w:t>у</w:t>
      </w:r>
      <w:r w:rsidRPr="004E65A3">
        <w:rPr>
          <w:rFonts w:ascii="Times New Roman" w:hAnsi="Times New Roman" w:cs="Times New Roman"/>
          <w:sz w:val="28"/>
          <w:szCs w:val="28"/>
        </w:rPr>
        <w:t xml:space="preserve">планово – как </w:t>
      </w:r>
      <w:r>
        <w:rPr>
          <w:rFonts w:ascii="Times New Roman" w:hAnsi="Times New Roman" w:cs="Times New Roman"/>
          <w:sz w:val="28"/>
          <w:szCs w:val="28"/>
        </w:rPr>
        <w:t>недуг</w:t>
      </w:r>
      <w:r w:rsidRPr="004E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телесный и духовный</w:t>
      </w:r>
      <w:r w:rsidRPr="004E65A3">
        <w:rPr>
          <w:rFonts w:ascii="Times New Roman" w:hAnsi="Times New Roman" w:cs="Times New Roman"/>
          <w:sz w:val="28"/>
          <w:szCs w:val="28"/>
        </w:rPr>
        <w:t xml:space="preserve">. </w:t>
      </w:r>
      <w:r w:rsidRPr="00931F54">
        <w:rPr>
          <w:rFonts w:ascii="Times New Roman" w:hAnsi="Times New Roman" w:cs="Times New Roman"/>
          <w:sz w:val="28"/>
          <w:szCs w:val="28"/>
        </w:rPr>
        <w:t xml:space="preserve">Нужно отметить, что больничная тема близка самому писателю, попавшему в конце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F54">
        <w:rPr>
          <w:rFonts w:ascii="Times New Roman" w:hAnsi="Times New Roman" w:cs="Times New Roman"/>
          <w:sz w:val="28"/>
          <w:szCs w:val="28"/>
        </w:rPr>
        <w:t>70-х годов в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1F54">
        <w:rPr>
          <w:rFonts w:ascii="Times New Roman" w:hAnsi="Times New Roman" w:cs="Times New Roman"/>
          <w:sz w:val="28"/>
          <w:szCs w:val="28"/>
        </w:rPr>
        <w:t>лую автомобильную аварию.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1F54">
        <w:rPr>
          <w:rFonts w:ascii="Times New Roman" w:hAnsi="Times New Roman" w:cs="Times New Roman"/>
          <w:sz w:val="28"/>
          <w:szCs w:val="28"/>
        </w:rPr>
        <w:t>сихологизм и натуралистичность воссоздания о</w:t>
      </w:r>
      <w:r w:rsidRPr="00931F54">
        <w:rPr>
          <w:rFonts w:ascii="Times New Roman" w:hAnsi="Times New Roman" w:cs="Times New Roman"/>
          <w:sz w:val="28"/>
          <w:szCs w:val="28"/>
        </w:rPr>
        <w:t>б</w:t>
      </w:r>
      <w:r w:rsidRPr="00931F54">
        <w:rPr>
          <w:rFonts w:ascii="Times New Roman" w:hAnsi="Times New Roman" w:cs="Times New Roman"/>
          <w:sz w:val="28"/>
          <w:szCs w:val="28"/>
        </w:rPr>
        <w:t>разов больных становятся неотъемлемой чертой маканинского художестве</w:t>
      </w:r>
      <w:r w:rsidRPr="00931F54">
        <w:rPr>
          <w:rFonts w:ascii="Times New Roman" w:hAnsi="Times New Roman" w:cs="Times New Roman"/>
          <w:sz w:val="28"/>
          <w:szCs w:val="28"/>
        </w:rPr>
        <w:t>н</w:t>
      </w:r>
      <w:r w:rsidRPr="00931F54">
        <w:rPr>
          <w:rFonts w:ascii="Times New Roman" w:hAnsi="Times New Roman" w:cs="Times New Roman"/>
          <w:sz w:val="28"/>
          <w:szCs w:val="28"/>
        </w:rPr>
        <w:t>ного стиля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1F54">
        <w:rPr>
          <w:rFonts w:ascii="Times New Roman" w:hAnsi="Times New Roman" w:cs="Times New Roman"/>
          <w:sz w:val="28"/>
          <w:szCs w:val="28"/>
        </w:rPr>
        <w:t xml:space="preserve"> Вполне вероятно, что после длительного пребывания на бол</w:t>
      </w:r>
      <w:r w:rsidRPr="00931F54">
        <w:rPr>
          <w:rFonts w:ascii="Times New Roman" w:hAnsi="Times New Roman" w:cs="Times New Roman"/>
          <w:sz w:val="28"/>
          <w:szCs w:val="28"/>
        </w:rPr>
        <w:t>ь</w:t>
      </w:r>
      <w:r w:rsidRPr="00931F54">
        <w:rPr>
          <w:rFonts w:ascii="Times New Roman" w:hAnsi="Times New Roman" w:cs="Times New Roman"/>
          <w:sz w:val="28"/>
          <w:szCs w:val="28"/>
        </w:rPr>
        <w:t>ничной койке писателя ещё больше привлекла проблема «живого» душевн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>го потенциала, угасание которого становилось столь очевидным на фоне ф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зических страданий.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1F54">
        <w:rPr>
          <w:rFonts w:ascii="Times New Roman" w:hAnsi="Times New Roman" w:cs="Times New Roman"/>
          <w:sz w:val="28"/>
          <w:szCs w:val="28"/>
        </w:rPr>
        <w:t>ействие рассказа «Пойте им тихо» (1974) происходит в больничной палате, изначально наделённой эпитетами «тяжелейшая» и «полумёртвая». Удручающее состояние беспомощности обнажает истинные черты, скрытые под внешней жёсткой оболочкой персонажей. Все персонажи этого расск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1F54">
        <w:rPr>
          <w:rFonts w:ascii="Times New Roman" w:hAnsi="Times New Roman" w:cs="Times New Roman"/>
          <w:sz w:val="28"/>
          <w:szCs w:val="28"/>
        </w:rPr>
        <w:t xml:space="preserve">– «больные», лежащие в одной больничной палате, – представляют собой своего рода галерею «живых» и «неживых» героев.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54">
        <w:rPr>
          <w:rFonts w:ascii="Times New Roman" w:hAnsi="Times New Roman" w:cs="Times New Roman"/>
          <w:sz w:val="28"/>
          <w:szCs w:val="28"/>
        </w:rPr>
        <w:t xml:space="preserve">В повести «Голоса»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 воссоздал образ двенадцатилетнего «старичка» Кольки-Мистера – персонажа, в котором «мёртвенность» выст</w:t>
      </w:r>
      <w:r w:rsidRPr="00931F54">
        <w:rPr>
          <w:rFonts w:ascii="Times New Roman" w:hAnsi="Times New Roman" w:cs="Times New Roman"/>
          <w:sz w:val="28"/>
          <w:szCs w:val="28"/>
        </w:rPr>
        <w:t>у</w:t>
      </w:r>
      <w:r w:rsidRPr="00931F54">
        <w:rPr>
          <w:rFonts w:ascii="Times New Roman" w:hAnsi="Times New Roman" w:cs="Times New Roman"/>
          <w:sz w:val="28"/>
          <w:szCs w:val="28"/>
        </w:rPr>
        <w:t>пает характерологической доминантой.</w:t>
      </w:r>
      <w:r w:rsidRPr="00A73608">
        <w:rPr>
          <w:rFonts w:ascii="Times New Roman" w:hAnsi="Times New Roman" w:cs="Times New Roman"/>
          <w:sz w:val="28"/>
          <w:szCs w:val="28"/>
        </w:rPr>
        <w:t xml:space="preserve"> </w:t>
      </w:r>
      <w:r w:rsidRPr="00931F54">
        <w:rPr>
          <w:rFonts w:ascii="Times New Roman" w:hAnsi="Times New Roman" w:cs="Times New Roman"/>
          <w:sz w:val="28"/>
          <w:szCs w:val="28"/>
        </w:rPr>
        <w:t>Болезнь лишь усиливает обречё</w:t>
      </w:r>
      <w:r w:rsidRPr="00931F54">
        <w:rPr>
          <w:rFonts w:ascii="Times New Roman" w:hAnsi="Times New Roman" w:cs="Times New Roman"/>
          <w:sz w:val="28"/>
          <w:szCs w:val="28"/>
        </w:rPr>
        <w:t>н</w:t>
      </w:r>
      <w:r w:rsidRPr="00931F54">
        <w:rPr>
          <w:rFonts w:ascii="Times New Roman" w:hAnsi="Times New Roman" w:cs="Times New Roman"/>
          <w:sz w:val="28"/>
          <w:szCs w:val="28"/>
        </w:rPr>
        <w:t>ность и  безысходность, явственно ощущаемые «маленьким старичком». О</w:t>
      </w:r>
      <w:r w:rsidRPr="00931F54">
        <w:rPr>
          <w:rFonts w:ascii="Times New Roman" w:hAnsi="Times New Roman" w:cs="Times New Roman"/>
          <w:sz w:val="28"/>
          <w:szCs w:val="28"/>
        </w:rPr>
        <w:t>д</w:t>
      </w:r>
      <w:r w:rsidRPr="00931F54">
        <w:rPr>
          <w:rFonts w:ascii="Times New Roman" w:hAnsi="Times New Roman" w:cs="Times New Roman"/>
          <w:sz w:val="28"/>
          <w:szCs w:val="28"/>
        </w:rPr>
        <w:t>нако, в маканинском понимании, роковым фактором является именно стере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>типность героя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1F54">
        <w:rPr>
          <w:rFonts w:ascii="Times New Roman" w:hAnsi="Times New Roman" w:cs="Times New Roman"/>
          <w:sz w:val="28"/>
          <w:szCs w:val="28"/>
        </w:rPr>
        <w:t xml:space="preserve"> рассказе «Река с быстрым течением» (1979)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 также затр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гивает тему болезни в буквальном смысле этого слова, подспудно закладывая в идейное наполнение рассказа тему безжизненности в смысле метафизич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ском. Интересно, что «живым» персонажем здесь является смертельно бол</w:t>
      </w:r>
      <w:r w:rsidRPr="00931F54">
        <w:rPr>
          <w:rFonts w:ascii="Times New Roman" w:hAnsi="Times New Roman" w:cs="Times New Roman"/>
          <w:sz w:val="28"/>
          <w:szCs w:val="28"/>
        </w:rPr>
        <w:t>ь</w:t>
      </w:r>
      <w:r w:rsidRPr="00931F54">
        <w:rPr>
          <w:rFonts w:ascii="Times New Roman" w:hAnsi="Times New Roman" w:cs="Times New Roman"/>
          <w:sz w:val="28"/>
          <w:szCs w:val="28"/>
        </w:rPr>
        <w:t>ная жена главного героя Сима.</w:t>
      </w:r>
      <w:r w:rsidRPr="00A73608">
        <w:rPr>
          <w:rFonts w:ascii="Times New Roman" w:hAnsi="Times New Roman" w:cs="Times New Roman"/>
          <w:sz w:val="28"/>
          <w:szCs w:val="28"/>
        </w:rPr>
        <w:t xml:space="preserve"> </w:t>
      </w:r>
      <w:r w:rsidRPr="00931F54">
        <w:rPr>
          <w:rFonts w:ascii="Times New Roman" w:hAnsi="Times New Roman" w:cs="Times New Roman"/>
          <w:sz w:val="28"/>
          <w:szCs w:val="28"/>
        </w:rPr>
        <w:t>Неизлечимая болезнь Симы – рак – выводит её из «однообразной» будничности и диктует новый образ жизни, сутью к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торого становится стремление насладиться последними днями, поистине </w:t>
      </w:r>
      <w:r w:rsidRPr="00931F54">
        <w:rPr>
          <w:rFonts w:ascii="Times New Roman" w:hAnsi="Times New Roman" w:cs="Times New Roman"/>
          <w:sz w:val="28"/>
          <w:szCs w:val="28"/>
        </w:rPr>
        <w:lastRenderedPageBreak/>
        <w:t>бунтарское, свойственное, впрочем, «бездомным удальцам» поведение, в</w:t>
      </w:r>
      <w:r w:rsidRPr="00931F54">
        <w:rPr>
          <w:rFonts w:ascii="Times New Roman" w:hAnsi="Times New Roman" w:cs="Times New Roman"/>
          <w:sz w:val="28"/>
          <w:szCs w:val="28"/>
        </w:rPr>
        <w:t>ы</w:t>
      </w:r>
      <w:r w:rsidRPr="00931F54">
        <w:rPr>
          <w:rFonts w:ascii="Times New Roman" w:hAnsi="Times New Roman" w:cs="Times New Roman"/>
          <w:sz w:val="28"/>
          <w:szCs w:val="28"/>
        </w:rPr>
        <w:t>зывающее неодобрение окружающих и негодование мужа.</w:t>
      </w:r>
      <w:r w:rsidRPr="00A73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8" w:rsidRPr="00931F54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54">
        <w:rPr>
          <w:rFonts w:ascii="Times New Roman" w:hAnsi="Times New Roman" w:cs="Times New Roman"/>
          <w:sz w:val="28"/>
          <w:szCs w:val="28"/>
        </w:rPr>
        <w:t>Проблема духовного «нездоровья», ставшая «преобладающим псих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>логическим фоном 1970-1980-х гг.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Pr="00931F54">
        <w:rPr>
          <w:rFonts w:ascii="Times New Roman" w:hAnsi="Times New Roman" w:cs="Times New Roman"/>
          <w:sz w:val="28"/>
          <w:szCs w:val="28"/>
        </w:rPr>
        <w:t>, занимает важное место в маканинской аксиологии, достигая своего апогея в романе «Предтеча» (1982), где прозаик живописует колоритный образ знахаря Якушкина, противостоящего не столько физическим, сколько духовным и нравственным недугам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1F54">
        <w:rPr>
          <w:rFonts w:ascii="Times New Roman" w:hAnsi="Times New Roman" w:cs="Times New Roman"/>
          <w:sz w:val="28"/>
          <w:szCs w:val="28"/>
        </w:rPr>
        <w:t xml:space="preserve"> Важно, что главный герой – уже не врач, а знахарь, целитель, обладающий особым д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ром. Этот дар «обеспечивает» неразрывную связь Якушкина с природой, д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лая героя «живым» и одновременно противопоставляя его «спорченным» ц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 xml:space="preserve">вилизацией, умирающим в буквальном смысле </w:t>
      </w:r>
      <w:r>
        <w:rPr>
          <w:rFonts w:ascii="Times New Roman" w:hAnsi="Times New Roman" w:cs="Times New Roman"/>
          <w:sz w:val="28"/>
          <w:szCs w:val="28"/>
        </w:rPr>
        <w:t>персонажам.</w:t>
      </w:r>
      <w:r w:rsidRPr="0093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8" w:rsidRPr="00931F54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>маканинского «</w:t>
      </w:r>
      <w:r w:rsidRPr="004E65A3">
        <w:rPr>
          <w:rFonts w:ascii="Times New Roman" w:hAnsi="Times New Roman" w:cs="Times New Roman"/>
          <w:sz w:val="28"/>
          <w:szCs w:val="28"/>
        </w:rPr>
        <w:t xml:space="preserve">героя </w:t>
      </w:r>
      <w:r>
        <w:rPr>
          <w:rFonts w:ascii="Times New Roman" w:hAnsi="Times New Roman" w:cs="Times New Roman"/>
          <w:sz w:val="28"/>
          <w:szCs w:val="28"/>
        </w:rPr>
        <w:t xml:space="preserve">времени» </w:t>
      </w:r>
      <w:r w:rsidRPr="004E65A3">
        <w:rPr>
          <w:rFonts w:ascii="Times New Roman" w:hAnsi="Times New Roman" w:cs="Times New Roman"/>
          <w:sz w:val="28"/>
          <w:szCs w:val="28"/>
        </w:rPr>
        <w:t xml:space="preserve">бороться с недугом </w:t>
      </w:r>
      <w:r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лирует с его силой духа</w:t>
      </w:r>
      <w:r w:rsidRPr="004E65A3">
        <w:rPr>
          <w:rFonts w:ascii="Times New Roman" w:hAnsi="Times New Roman" w:cs="Times New Roman"/>
          <w:sz w:val="28"/>
          <w:szCs w:val="28"/>
        </w:rPr>
        <w:t>, выдержк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A3">
        <w:rPr>
          <w:rFonts w:ascii="Times New Roman" w:hAnsi="Times New Roman" w:cs="Times New Roman"/>
          <w:sz w:val="28"/>
          <w:szCs w:val="28"/>
        </w:rPr>
        <w:t>, энергичност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E65A3">
        <w:rPr>
          <w:rFonts w:ascii="Times New Roman" w:hAnsi="Times New Roman" w:cs="Times New Roman"/>
          <w:sz w:val="28"/>
          <w:szCs w:val="28"/>
        </w:rPr>
        <w:t xml:space="preserve"> – отличающим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 xml:space="preserve"> «уд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 xml:space="preserve">лых» героев от </w:t>
      </w:r>
      <w:r>
        <w:rPr>
          <w:rFonts w:ascii="Times New Roman" w:hAnsi="Times New Roman" w:cs="Times New Roman"/>
          <w:sz w:val="28"/>
          <w:szCs w:val="28"/>
        </w:rPr>
        <w:t>«стереотипных»</w:t>
      </w:r>
      <w:r w:rsidRPr="004E65A3">
        <w:rPr>
          <w:rFonts w:ascii="Times New Roman" w:hAnsi="Times New Roman" w:cs="Times New Roman"/>
          <w:sz w:val="28"/>
          <w:szCs w:val="28"/>
        </w:rPr>
        <w:t xml:space="preserve">, «серединных». </w:t>
      </w:r>
    </w:p>
    <w:p w:rsidR="00D46678" w:rsidRPr="00931F54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 третьем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4E65A3">
        <w:rPr>
          <w:rFonts w:ascii="Times New Roman" w:hAnsi="Times New Roman" w:cs="Times New Roman"/>
          <w:sz w:val="28"/>
          <w:szCs w:val="28"/>
        </w:rPr>
        <w:t xml:space="preserve">первой главы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”Парадокс Жёлтых гор”: герой-уралец как актуализация типа “бездомного удальца”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4E65A3">
        <w:rPr>
          <w:rFonts w:ascii="Times New Roman" w:hAnsi="Times New Roman" w:cs="Times New Roman"/>
          <w:sz w:val="28"/>
          <w:szCs w:val="28"/>
        </w:rPr>
        <w:t>исследуется аспект национальной идентичности маканинского «героя времени» как художес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>венного воплощения этнотипа уральца, генетически близкого писателю, р</w:t>
      </w:r>
      <w:r w:rsidRPr="004E65A3">
        <w:rPr>
          <w:rFonts w:ascii="Times New Roman" w:hAnsi="Times New Roman" w:cs="Times New Roman"/>
          <w:sz w:val="28"/>
          <w:szCs w:val="28"/>
        </w:rPr>
        <w:t>о</w:t>
      </w:r>
      <w:r w:rsidRPr="004E65A3">
        <w:rPr>
          <w:rFonts w:ascii="Times New Roman" w:hAnsi="Times New Roman" w:cs="Times New Roman"/>
          <w:sz w:val="28"/>
          <w:szCs w:val="28"/>
        </w:rPr>
        <w:t xml:space="preserve">дившемуся на Южном Урале. </w:t>
      </w:r>
      <w:r w:rsidRPr="00931F54">
        <w:rPr>
          <w:rFonts w:ascii="Times New Roman" w:hAnsi="Times New Roman" w:cs="Times New Roman"/>
          <w:sz w:val="28"/>
          <w:szCs w:val="28"/>
        </w:rPr>
        <w:t xml:space="preserve">Яркое проявление индивидуальности, по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931F54">
        <w:rPr>
          <w:rFonts w:ascii="Times New Roman" w:hAnsi="Times New Roman" w:cs="Times New Roman"/>
          <w:sz w:val="28"/>
          <w:szCs w:val="28"/>
        </w:rPr>
        <w:t>Маканину, суть признак живой натуры, так ценимой писателем в его «бе</w:t>
      </w:r>
      <w:r w:rsidRPr="00931F54">
        <w:rPr>
          <w:rFonts w:ascii="Times New Roman" w:hAnsi="Times New Roman" w:cs="Times New Roman"/>
          <w:sz w:val="28"/>
          <w:szCs w:val="28"/>
        </w:rPr>
        <w:t>з</w:t>
      </w:r>
      <w:r w:rsidRPr="00931F54">
        <w:rPr>
          <w:rFonts w:ascii="Times New Roman" w:hAnsi="Times New Roman" w:cs="Times New Roman"/>
          <w:sz w:val="28"/>
          <w:szCs w:val="28"/>
        </w:rPr>
        <w:t>домных удальцах». Очевидно, что благодатным материалом для художес</w:t>
      </w:r>
      <w:r w:rsidRPr="00931F54">
        <w:rPr>
          <w:rFonts w:ascii="Times New Roman" w:hAnsi="Times New Roman" w:cs="Times New Roman"/>
          <w:sz w:val="28"/>
          <w:szCs w:val="28"/>
        </w:rPr>
        <w:t>т</w:t>
      </w:r>
      <w:r w:rsidRPr="00931F54">
        <w:rPr>
          <w:rFonts w:ascii="Times New Roman" w:hAnsi="Times New Roman" w:cs="Times New Roman"/>
          <w:sz w:val="28"/>
          <w:szCs w:val="28"/>
        </w:rPr>
        <w:t>венного «обрамления» и воплощения этой «живости» могли стать уральские «вольнолюбие, широта души, независимый характер», обусловленные соц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ально-политическими и историческими факторами развития региона. Можно говорить о том, что в характерологии уральца генетически заложена «бе</w:t>
      </w:r>
      <w:r w:rsidRPr="00931F54">
        <w:rPr>
          <w:rFonts w:ascii="Times New Roman" w:hAnsi="Times New Roman" w:cs="Times New Roman"/>
          <w:sz w:val="28"/>
          <w:szCs w:val="28"/>
        </w:rPr>
        <w:t>з</w:t>
      </w:r>
      <w:r w:rsidRPr="00931F54">
        <w:rPr>
          <w:rFonts w:ascii="Times New Roman" w:hAnsi="Times New Roman" w:cs="Times New Roman"/>
          <w:sz w:val="28"/>
          <w:szCs w:val="28"/>
        </w:rPr>
        <w:t>домность», связанная со спецификой исторически происходившего процесса заселения и освоения Урала, особенностью географического положения и ландшафтов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Особенностью соотнесения «бездомного удальца» и уральца стала ан</w:t>
      </w:r>
      <w:r w:rsidRPr="004E65A3">
        <w:rPr>
          <w:rFonts w:ascii="Times New Roman" w:hAnsi="Times New Roman" w:cs="Times New Roman"/>
          <w:sz w:val="28"/>
          <w:szCs w:val="28"/>
        </w:rPr>
        <w:t>а</w:t>
      </w:r>
      <w:r w:rsidRPr="004E65A3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ия с топосом «Жёлтых гор» Урала</w:t>
      </w:r>
      <w:r w:rsidRPr="004E6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Своеобразной историко-этнографической универсалией, </w:t>
      </w:r>
      <w:r w:rsidRPr="00931F54">
        <w:rPr>
          <w:rFonts w:ascii="Times New Roman" w:hAnsi="Times New Roman" w:cs="Times New Roman"/>
          <w:sz w:val="28"/>
          <w:szCs w:val="28"/>
        </w:rPr>
        <w:t>обращение к которой способствует акце</w:t>
      </w:r>
      <w:r w:rsidRPr="00931F54">
        <w:rPr>
          <w:rFonts w:ascii="Times New Roman" w:hAnsi="Times New Roman" w:cs="Times New Roman"/>
          <w:sz w:val="28"/>
          <w:szCs w:val="28"/>
        </w:rPr>
        <w:t>н</w:t>
      </w:r>
      <w:r w:rsidRPr="00931F54">
        <w:rPr>
          <w:rFonts w:ascii="Times New Roman" w:hAnsi="Times New Roman" w:cs="Times New Roman"/>
          <w:sz w:val="28"/>
          <w:szCs w:val="28"/>
        </w:rPr>
        <w:t>туации ключевых качеств героя-уральца</w:t>
      </w:r>
      <w:r>
        <w:rPr>
          <w:rFonts w:ascii="Times New Roman" w:hAnsi="Times New Roman" w:cs="Times New Roman"/>
          <w:sz w:val="28"/>
          <w:szCs w:val="28"/>
        </w:rPr>
        <w:t xml:space="preserve">, может рассматриваться </w:t>
      </w:r>
      <w:r w:rsidRPr="00931F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31F54">
        <w:rPr>
          <w:rFonts w:ascii="Times New Roman" w:hAnsi="Times New Roman" w:cs="Times New Roman"/>
          <w:sz w:val="28"/>
          <w:szCs w:val="28"/>
        </w:rPr>
        <w:t>удь»</w:t>
      </w:r>
      <w:r>
        <w:rPr>
          <w:rFonts w:ascii="Times New Roman" w:hAnsi="Times New Roman" w:cs="Times New Roman"/>
          <w:sz w:val="28"/>
          <w:szCs w:val="28"/>
        </w:rPr>
        <w:t>. В связи с этим проводится параллель с типологически близкими «бездомным удальцам» героями «разинского типа» В. Шукшина, «уральцами» Д.Н.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мина-Сибиряка и П.П. Бажова. Такие сопоставления позволяют говорить о том, что особое семантическое наполнение героев</w:t>
      </w:r>
      <w:r w:rsidRPr="00931F54">
        <w:rPr>
          <w:rFonts w:ascii="Times New Roman" w:hAnsi="Times New Roman" w:cs="Times New Roman"/>
          <w:sz w:val="28"/>
          <w:szCs w:val="28"/>
        </w:rPr>
        <w:t xml:space="preserve"> в творчестве «алтайского» и «уральского» писателей навеян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 историко-культурными реалиями развития российского северо-восточного региона. Уралец становится персонажем, в</w:t>
      </w:r>
      <w:r w:rsidRPr="00931F54">
        <w:rPr>
          <w:rFonts w:ascii="Times New Roman" w:hAnsi="Times New Roman" w:cs="Times New Roman"/>
          <w:sz w:val="28"/>
          <w:szCs w:val="28"/>
        </w:rPr>
        <w:t>ы</w:t>
      </w:r>
      <w:r w:rsidRPr="00931F54">
        <w:rPr>
          <w:rFonts w:ascii="Times New Roman" w:hAnsi="Times New Roman" w:cs="Times New Roman"/>
          <w:sz w:val="28"/>
          <w:szCs w:val="28"/>
        </w:rPr>
        <w:t>деленным за счёт своей обособленности, неприкаянности, органично соч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lastRenderedPageBreak/>
        <w:t>тающи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1F54">
        <w:rPr>
          <w:rFonts w:ascii="Times New Roman" w:hAnsi="Times New Roman" w:cs="Times New Roman"/>
          <w:sz w:val="28"/>
          <w:szCs w:val="28"/>
        </w:rPr>
        <w:t>ся с мятежной нат</w:t>
      </w:r>
      <w:r>
        <w:rPr>
          <w:rFonts w:ascii="Times New Roman" w:hAnsi="Times New Roman" w:cs="Times New Roman"/>
          <w:sz w:val="28"/>
          <w:szCs w:val="28"/>
        </w:rPr>
        <w:t>урой и яркой индивидуальностью, что даёт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для соотнесения маканинского «уральца» с есенинским Номахом или шукшинским Степаном Разиным.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 воссозданных и переосмысленных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Маканиным «архетипах» уральца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5A3">
        <w:rPr>
          <w:rFonts w:ascii="Times New Roman" w:hAnsi="Times New Roman" w:cs="Times New Roman"/>
          <w:sz w:val="28"/>
          <w:szCs w:val="28"/>
        </w:rPr>
        <w:t>– «разбойнике» в повести «Голоса», «кочевнике» в повести «На пе</w:t>
      </w:r>
      <w:r w:rsidRPr="004E65A3">
        <w:rPr>
          <w:rFonts w:ascii="Times New Roman" w:hAnsi="Times New Roman" w:cs="Times New Roman"/>
          <w:sz w:val="28"/>
          <w:szCs w:val="28"/>
        </w:rPr>
        <w:t>р</w:t>
      </w:r>
      <w:r w:rsidRPr="004E65A3">
        <w:rPr>
          <w:rFonts w:ascii="Times New Roman" w:hAnsi="Times New Roman" w:cs="Times New Roman"/>
          <w:sz w:val="28"/>
          <w:szCs w:val="28"/>
        </w:rPr>
        <w:t xml:space="preserve">вом дыхании» 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E65A3">
        <w:rPr>
          <w:rFonts w:ascii="Times New Roman" w:hAnsi="Times New Roman" w:cs="Times New Roman"/>
          <w:sz w:val="28"/>
          <w:szCs w:val="28"/>
        </w:rPr>
        <w:t xml:space="preserve"> актуализируются и выходят на первый план характеролог</w:t>
      </w:r>
      <w:r w:rsidRPr="004E65A3">
        <w:rPr>
          <w:rFonts w:ascii="Times New Roman" w:hAnsi="Times New Roman" w:cs="Times New Roman"/>
          <w:sz w:val="28"/>
          <w:szCs w:val="28"/>
        </w:rPr>
        <w:t>и</w:t>
      </w:r>
      <w:r w:rsidRPr="004E65A3">
        <w:rPr>
          <w:rFonts w:ascii="Times New Roman" w:hAnsi="Times New Roman" w:cs="Times New Roman"/>
          <w:sz w:val="28"/>
          <w:szCs w:val="28"/>
        </w:rPr>
        <w:t>ческие черты «бездомного удальца», ставшего, таким образом, не только х</w:t>
      </w:r>
      <w:r w:rsidRPr="004E65A3">
        <w:rPr>
          <w:rFonts w:ascii="Times New Roman" w:hAnsi="Times New Roman" w:cs="Times New Roman"/>
          <w:sz w:val="28"/>
          <w:szCs w:val="28"/>
        </w:rPr>
        <w:t>у</w:t>
      </w:r>
      <w:r w:rsidRPr="004E65A3">
        <w:rPr>
          <w:rFonts w:ascii="Times New Roman" w:hAnsi="Times New Roman" w:cs="Times New Roman"/>
          <w:sz w:val="28"/>
          <w:szCs w:val="28"/>
        </w:rPr>
        <w:t xml:space="preserve">дожественным инвариантом этнопсихологического типа, но и литературным «голосом» самого писателя, выразившего душевное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E65A3">
        <w:rPr>
          <w:rFonts w:ascii="Times New Roman" w:hAnsi="Times New Roman" w:cs="Times New Roman"/>
          <w:sz w:val="28"/>
          <w:szCs w:val="28"/>
        </w:rPr>
        <w:t xml:space="preserve">своему «герою времени» в значимой параллели уральского родства.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«</w:t>
      </w:r>
      <w:r w:rsidRPr="00D60AF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Отставшие и уцелевшие</w:t>
      </w:r>
      <w:r w:rsidRPr="00D60AF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 xml:space="preserve">: трансформации образа </w:t>
      </w:r>
      <w:r w:rsidRPr="00D60AF8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бездомного удальца</w:t>
      </w:r>
      <w:r w:rsidRPr="00D60AF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 xml:space="preserve"> в прозе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E65A3">
        <w:rPr>
          <w:rFonts w:ascii="Times New Roman" w:hAnsi="Times New Roman" w:cs="Times New Roman"/>
          <w:b/>
          <w:bCs/>
          <w:sz w:val="28"/>
          <w:szCs w:val="28"/>
        </w:rPr>
        <w:t>80-х 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состоящей из четырех разделов, </w:t>
      </w:r>
      <w:r w:rsidRPr="004E65A3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4E65A3">
        <w:rPr>
          <w:rFonts w:ascii="Times New Roman" w:hAnsi="Times New Roman" w:cs="Times New Roman"/>
          <w:sz w:val="28"/>
          <w:szCs w:val="28"/>
        </w:rPr>
        <w:t xml:space="preserve">модификаций маканинского «героя времени» в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5A3">
        <w:rPr>
          <w:rFonts w:ascii="Times New Roman" w:hAnsi="Times New Roman" w:cs="Times New Roman"/>
          <w:sz w:val="28"/>
          <w:szCs w:val="28"/>
        </w:rPr>
        <w:t xml:space="preserve">80-е годы происходит в ходе решения ряда задач: 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выявления специфических пространственно-временных и сюжетных форм взаимосвязи и взаимодействия «героя времени» с эпохой в  структуре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Маканина 80-х гг.;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- соотнесения воссозданного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Маканиным типа «бездомного удал</w:t>
      </w:r>
      <w:r w:rsidRPr="004E65A3">
        <w:rPr>
          <w:rFonts w:ascii="Times New Roman" w:hAnsi="Times New Roman" w:cs="Times New Roman"/>
          <w:sz w:val="28"/>
          <w:szCs w:val="28"/>
        </w:rPr>
        <w:t>ь</w:t>
      </w:r>
      <w:r w:rsidRPr="004E65A3">
        <w:rPr>
          <w:rFonts w:ascii="Times New Roman" w:hAnsi="Times New Roman" w:cs="Times New Roman"/>
          <w:sz w:val="28"/>
          <w:szCs w:val="28"/>
        </w:rPr>
        <w:t>ца» с другими  разновидностями и типами его персонажей: «маленького г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роя», «лишнего героя»;</w:t>
      </w:r>
    </w:p>
    <w:p w:rsidR="00D46678" w:rsidRPr="004E65A3" w:rsidRDefault="00D46678" w:rsidP="0009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- определение роли в формировании маканинского «героя времени»  автобиографического компонента в отношениях «автор – герой».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 xml:space="preserve">В каждом из четырех составляющих главу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4E65A3">
        <w:rPr>
          <w:rFonts w:ascii="Times New Roman" w:hAnsi="Times New Roman" w:cs="Times New Roman"/>
          <w:sz w:val="28"/>
          <w:szCs w:val="28"/>
        </w:rPr>
        <w:t xml:space="preserve"> отражены «фазы» развития «бездомного удальца», суть которых заложена в метафорических определениях, составляющих идеологические центры маканинской прозы этих лет – «отсутствие», «отставание», «утрата», «одиночество».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разделе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 xml:space="preserve">“Вина отсутствия”: герой начала </w:t>
      </w:r>
      <w:r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80-х гг. в “х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ре” социума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рассматривается аспект идентификации «бездомного удальца» с яркой индивидуальностью, противостоящей шаблонному, «усредненному» мировосприятию. Оригинальность интерпретации этой темы В. Маканиным исходит из особенностей его идиостиля, традиционалистские основы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испытывают в начале 1980-х годов постмодернистское влияние.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граммной повести В. Маканина «Где сходилось небо с холмами» (1984)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тивопоставление личностно колоритного «голоса» единичного «бездомного удальца» безликому «хору» социума происходит в русле осмысления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турного явления популяризации песенного творчества – знакового процесса эпохи, символизирующего собой духовный ассонанс и мировоззренческую дисгармонию. Повествование построено по принципу имплицитного парод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песенных канонов, обусловившего специфику поэтики повести и </w:t>
      </w:r>
      <w:r w:rsidRPr="00931F54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овавшего</w:t>
      </w:r>
      <w:r w:rsidRPr="00931F54">
        <w:rPr>
          <w:rFonts w:ascii="Times New Roman" w:hAnsi="Times New Roman" w:cs="Times New Roman"/>
          <w:sz w:val="28"/>
          <w:szCs w:val="28"/>
        </w:rPr>
        <w:t xml:space="preserve"> возникновению необходимой и значимой для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на оппозиции: «единичное» – «массовое»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художественного внимания В. Маканина становится «фо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мульность» как генетическая черта песенного жанра, приобретшая в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 социокультурного «усреднения» негативное семантическое наполнение своеобразной аналогии шаблонному образу жизни. В. </w:t>
      </w:r>
      <w:r w:rsidRPr="00931F54">
        <w:rPr>
          <w:rFonts w:ascii="Times New Roman" w:hAnsi="Times New Roman" w:cs="Times New Roman"/>
          <w:sz w:val="28"/>
          <w:szCs w:val="28"/>
        </w:rPr>
        <w:t xml:space="preserve">Маканин </w:t>
      </w:r>
      <w:r>
        <w:rPr>
          <w:rFonts w:ascii="Times New Roman" w:hAnsi="Times New Roman" w:cs="Times New Roman"/>
          <w:sz w:val="28"/>
          <w:szCs w:val="28"/>
        </w:rPr>
        <w:t xml:space="preserve">подспудно </w:t>
      </w:r>
      <w:r w:rsidRPr="00931F54">
        <w:rPr>
          <w:rFonts w:ascii="Times New Roman" w:hAnsi="Times New Roman" w:cs="Times New Roman"/>
          <w:sz w:val="28"/>
          <w:szCs w:val="28"/>
        </w:rPr>
        <w:t xml:space="preserve">указывает на неискоренимую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героя – композитора </w:t>
      </w:r>
      <w:r w:rsidRPr="00931F54">
        <w:rPr>
          <w:rFonts w:ascii="Times New Roman" w:hAnsi="Times New Roman" w:cs="Times New Roman"/>
          <w:sz w:val="28"/>
          <w:szCs w:val="28"/>
        </w:rPr>
        <w:t xml:space="preserve">Башилова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F54">
        <w:rPr>
          <w:rFonts w:ascii="Times New Roman" w:hAnsi="Times New Roman" w:cs="Times New Roman"/>
          <w:sz w:val="28"/>
          <w:szCs w:val="28"/>
        </w:rPr>
        <w:t>к хору и одновременно актуализирует метафоричность музыки как жизни</w:t>
      </w:r>
      <w:r>
        <w:rPr>
          <w:rFonts w:ascii="Times New Roman" w:hAnsi="Times New Roman" w:cs="Times New Roman"/>
          <w:sz w:val="28"/>
          <w:szCs w:val="28"/>
        </w:rPr>
        <w:t xml:space="preserve"> (эту яркую аналогию находим и в рассказе «Гена Пройдисвет» В. Шукшина)</w:t>
      </w:r>
      <w:r w:rsidRPr="00931F54">
        <w:rPr>
          <w:rFonts w:ascii="Times New Roman" w:hAnsi="Times New Roman" w:cs="Times New Roman"/>
          <w:sz w:val="28"/>
          <w:szCs w:val="28"/>
        </w:rPr>
        <w:t xml:space="preserve">: «музыка распалась на башиловых и песенников» [т. 2, с. 220]. </w:t>
      </w:r>
      <w:r>
        <w:rPr>
          <w:rFonts w:ascii="Times New Roman" w:hAnsi="Times New Roman" w:cs="Times New Roman"/>
          <w:sz w:val="28"/>
          <w:szCs w:val="28"/>
        </w:rPr>
        <w:t>Народное, всеобщее начало фольклора модифицировалось в процессе «поп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ляризации» в «продукты» массового творчества – «шлягеры», «бардовские» песни, 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а «сольный» голос отдельной личности оказался поглощённым «х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ровым» творчеством, вне которого индивидуум перестал ощущать свою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ноценность. В повести с помощью впоследствии ставших продуктивными художественных приёмов удвоения, «псевдогероизации» акцентируется 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бая позиция «бездомного удальца», ознаменовавшая дальнейшую редукцию «удали».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разделе «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“Отставание” от времени как форма функцион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рования “бездомного удальца”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анализируется специфика художественного воссоздания В. Маканиным «отставшего» героя как особой модификации «бездомного удальца». П</w:t>
      </w:r>
      <w:r w:rsidRPr="00931F54">
        <w:rPr>
          <w:rFonts w:ascii="Times New Roman" w:hAnsi="Times New Roman" w:cs="Times New Roman"/>
          <w:sz w:val="28"/>
          <w:szCs w:val="28"/>
        </w:rPr>
        <w:t>озиция «отставания» явилась новой «фазой» разв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 xml:space="preserve">тия типа «бездомного удальца» у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 xml:space="preserve">Маканина, одновременно став новой трактовкой укоренившегося в литературной традиции, хрестоматийного типа «лишнего человека».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Феноменальность метафизического «отставания», нашедшего отраж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литературном контексте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определяется его особым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нально-семантическим наполнением, в котором заложены одновременно и потенциал движения, и деструкция безысходности. В повести «Отставший» (1987) «бездомный удалец» всё больше соотносится с ирреальностью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жественных пространств прошлого, легенды, воспоминаний, сна. </w:t>
      </w:r>
      <w:r w:rsidRPr="00931F54">
        <w:rPr>
          <w:rFonts w:ascii="Times New Roman" w:hAnsi="Times New Roman" w:cs="Times New Roman"/>
          <w:sz w:val="28"/>
          <w:szCs w:val="28"/>
        </w:rPr>
        <w:t>Фолькл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ризм, к которому обращается прозаик в произведениях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F54">
        <w:rPr>
          <w:rFonts w:ascii="Times New Roman" w:hAnsi="Times New Roman" w:cs="Times New Roman"/>
          <w:sz w:val="28"/>
          <w:szCs w:val="28"/>
        </w:rPr>
        <w:t>80-х годов, обы</w:t>
      </w:r>
      <w:r w:rsidRPr="00931F54">
        <w:rPr>
          <w:rFonts w:ascii="Times New Roman" w:hAnsi="Times New Roman" w:cs="Times New Roman"/>
          <w:sz w:val="28"/>
          <w:szCs w:val="28"/>
        </w:rPr>
        <w:t>г</w:t>
      </w:r>
      <w:r w:rsidRPr="00931F54">
        <w:rPr>
          <w:rFonts w:ascii="Times New Roman" w:hAnsi="Times New Roman" w:cs="Times New Roman"/>
          <w:sz w:val="28"/>
          <w:szCs w:val="28"/>
        </w:rPr>
        <w:t>рывается и в «Отставшем» на материале «неслучайного воспоминания», представляющего собой нечто, не ограниченное рамками жанра – то ли л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генда, то ли притча. В Лёшке-маленьком из повести «Отставший» воссоздан тип «маленького» человека из «давнего времени». В образе этого героя ф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номенализируется постоянное отставание, а значит, заостряется его причас</w:t>
      </w:r>
      <w:r w:rsidRPr="00931F54">
        <w:rPr>
          <w:rFonts w:ascii="Times New Roman" w:hAnsi="Times New Roman" w:cs="Times New Roman"/>
          <w:sz w:val="28"/>
          <w:szCs w:val="28"/>
        </w:rPr>
        <w:t>т</w:t>
      </w:r>
      <w:r w:rsidRPr="00931F54">
        <w:rPr>
          <w:rFonts w:ascii="Times New Roman" w:hAnsi="Times New Roman" w:cs="Times New Roman"/>
          <w:sz w:val="28"/>
          <w:szCs w:val="28"/>
        </w:rPr>
        <w:t xml:space="preserve">ность к «бездомности»: «У Алёши скорые ноги и сердце крепкое, но он всё отставал и отставал…» [т. 3, с. 62]. Очевидно,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Маканина «греет» отсутс</w:t>
      </w:r>
      <w:r w:rsidRPr="00931F54">
        <w:rPr>
          <w:rFonts w:ascii="Times New Roman" w:hAnsi="Times New Roman" w:cs="Times New Roman"/>
          <w:sz w:val="28"/>
          <w:szCs w:val="28"/>
        </w:rPr>
        <w:t>т</w:t>
      </w:r>
      <w:r w:rsidRPr="00931F54">
        <w:rPr>
          <w:rFonts w:ascii="Times New Roman" w:hAnsi="Times New Roman" w:cs="Times New Roman"/>
          <w:sz w:val="28"/>
          <w:szCs w:val="28"/>
        </w:rPr>
        <w:t>вие в этом «старом рассказце» той самой ограничивающей «формульности». Таким образом, герой приобретает ещё большую отстранённость уже за счёт «невписанности» в конкретно названное художественное пространство, ст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новится ещё более ирреальным.</w:t>
      </w:r>
      <w:r w:rsidRPr="00866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усиливается роль автора – уже не созерцателя, но повеств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вателя и двойника «бездомного удальца».</w:t>
      </w:r>
      <w:r w:rsidRPr="008663B4">
        <w:rPr>
          <w:rFonts w:ascii="Times New Roman" w:hAnsi="Times New Roman" w:cs="Times New Roman"/>
          <w:sz w:val="28"/>
          <w:szCs w:val="28"/>
        </w:rPr>
        <w:t xml:space="preserve"> </w:t>
      </w:r>
      <w:r w:rsidRPr="00931F54">
        <w:rPr>
          <w:rFonts w:ascii="Times New Roman" w:hAnsi="Times New Roman" w:cs="Times New Roman"/>
          <w:sz w:val="28"/>
          <w:szCs w:val="28"/>
        </w:rPr>
        <w:t>Можно говорить об организующей функции героя-повествователя, его центральном положении среди «отста</w:t>
      </w:r>
      <w:r w:rsidRPr="00931F54">
        <w:rPr>
          <w:rFonts w:ascii="Times New Roman" w:hAnsi="Times New Roman" w:cs="Times New Roman"/>
          <w:sz w:val="28"/>
          <w:szCs w:val="28"/>
        </w:rPr>
        <w:t>в</w:t>
      </w:r>
      <w:r w:rsidRPr="00931F54">
        <w:rPr>
          <w:rFonts w:ascii="Times New Roman" w:hAnsi="Times New Roman" w:cs="Times New Roman"/>
          <w:sz w:val="28"/>
          <w:szCs w:val="28"/>
        </w:rPr>
        <w:t>ших» «бездомных удальцов» в смысловом содержании повести. Кроме того, представляется, что все реализации «отставшего» героя как бы радиально «исходят» именно от фигуры героя-повествователя,  представляя собой сво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образный спектр вариаций его сознания и подсознания.</w:t>
      </w:r>
      <w:r w:rsidRPr="00866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8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разделе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Травматический опыт</w:t>
      </w:r>
      <w:r w:rsidRPr="008663B4">
        <w:rPr>
          <w:rFonts w:ascii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герои в ситуации “у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раты” реальности» </w:t>
      </w:r>
      <w:r>
        <w:rPr>
          <w:rFonts w:ascii="Times New Roman" w:hAnsi="Times New Roman" w:cs="Times New Roman"/>
          <w:sz w:val="28"/>
          <w:szCs w:val="28"/>
        </w:rPr>
        <w:t xml:space="preserve">подвергается анализу функционирование «бездомного удальца» в повести «Утрата» (1987), позволяющее проследить динамическое развитие центрального в прозе В. Маканина 1980-х годов конфликта героя и эпохи. </w:t>
      </w:r>
    </w:p>
    <w:p w:rsidR="00D46678" w:rsidRPr="00931F54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54">
        <w:rPr>
          <w:rFonts w:ascii="Times New Roman" w:hAnsi="Times New Roman" w:cs="Times New Roman"/>
          <w:sz w:val="28"/>
          <w:szCs w:val="28"/>
        </w:rPr>
        <w:t xml:space="preserve">В «Утрате» находят своё отражение и заостряются важнейшие мотивы и художественные приёмы, определяющие творческий метод писателя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F54">
        <w:rPr>
          <w:rFonts w:ascii="Times New Roman" w:hAnsi="Times New Roman" w:cs="Times New Roman"/>
          <w:sz w:val="28"/>
          <w:szCs w:val="28"/>
        </w:rPr>
        <w:t>80-х годов. Семантика слова «утрата», послужившего названием повести, пре</w:t>
      </w:r>
      <w:r w:rsidRPr="00931F54">
        <w:rPr>
          <w:rFonts w:ascii="Times New Roman" w:hAnsi="Times New Roman" w:cs="Times New Roman"/>
          <w:sz w:val="28"/>
          <w:szCs w:val="28"/>
        </w:rPr>
        <w:t>ж</w:t>
      </w:r>
      <w:r w:rsidRPr="00931F54">
        <w:rPr>
          <w:rFonts w:ascii="Times New Roman" w:hAnsi="Times New Roman" w:cs="Times New Roman"/>
          <w:sz w:val="28"/>
          <w:szCs w:val="28"/>
        </w:rPr>
        <w:t>де всего, говорит о состоянии, в котором находится «бездомный удалец» в этот период. Интересно, что невосполнимая «утрата» важнейших аксиолог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 xml:space="preserve">ческих составляющих изображается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Маканиным путём воссоздания пе</w:t>
      </w:r>
      <w:r w:rsidRPr="00931F54">
        <w:rPr>
          <w:rFonts w:ascii="Times New Roman" w:hAnsi="Times New Roman" w:cs="Times New Roman"/>
          <w:sz w:val="28"/>
          <w:szCs w:val="28"/>
        </w:rPr>
        <w:t>р</w:t>
      </w:r>
      <w:r w:rsidRPr="00931F54">
        <w:rPr>
          <w:rFonts w:ascii="Times New Roman" w:hAnsi="Times New Roman" w:cs="Times New Roman"/>
          <w:sz w:val="28"/>
          <w:szCs w:val="28"/>
        </w:rPr>
        <w:t>сонажей, имеющих физические увечья, или душевно больных. Заметим, что раньше мотив болезни играл в произведениях писателя диаметрально прот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воположную роль, указывая, главным образом, на «живую» душу героя, сп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собного к страданию и мукам и раскрывающегося в них. В конце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F54">
        <w:rPr>
          <w:rFonts w:ascii="Times New Roman" w:hAnsi="Times New Roman" w:cs="Times New Roman"/>
          <w:sz w:val="28"/>
          <w:szCs w:val="28"/>
        </w:rPr>
        <w:t>80-х г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дов в художественном мировидении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Маканина происходит некоторый п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 xml:space="preserve">релом, ознаменовавшийся, в том числе, преобладанием пародийного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931F54">
        <w:rPr>
          <w:rFonts w:ascii="Times New Roman" w:hAnsi="Times New Roman" w:cs="Times New Roman"/>
          <w:sz w:val="28"/>
          <w:szCs w:val="28"/>
        </w:rPr>
        <w:t xml:space="preserve">. Актуальным для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Маканина становится интерпретация недуга в метафор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ческом смысле: как символа неполноценного самоощущения индивида в контексте новой эпохи, которую в связи с этим также можно назвать эпохой «утраты».</w:t>
      </w:r>
    </w:p>
    <w:p w:rsidR="00D46678" w:rsidRPr="008663B4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«Бездомный удалец» утрачивает связь с реальностью, равно как утр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чивает свою метафизическую позицию в пространственно-временном конт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нууме. Редукция «удалого» начала маканинского «героя времени» осмысл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как «утрата» жизненно важной составляющей, свидетельствующая об онтологической принадлежности «удали» продуктивному в творчестве 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персонажу.</w:t>
      </w:r>
      <w:r w:rsidRPr="008663B4">
        <w:rPr>
          <w:rFonts w:ascii="Times New Roman" w:hAnsi="Times New Roman" w:cs="Times New Roman"/>
          <w:sz w:val="28"/>
          <w:szCs w:val="28"/>
        </w:rPr>
        <w:t xml:space="preserve"> </w:t>
      </w:r>
      <w:r w:rsidRPr="00931F54">
        <w:rPr>
          <w:rFonts w:ascii="Times New Roman" w:hAnsi="Times New Roman" w:cs="Times New Roman"/>
          <w:sz w:val="28"/>
          <w:szCs w:val="28"/>
        </w:rPr>
        <w:t xml:space="preserve">В повести «Утрата» </w:t>
      </w:r>
      <w:r>
        <w:rPr>
          <w:rFonts w:ascii="Times New Roman" w:hAnsi="Times New Roman" w:cs="Times New Roman"/>
          <w:sz w:val="28"/>
          <w:szCs w:val="28"/>
        </w:rPr>
        <w:t>В. </w:t>
      </w:r>
      <w:r w:rsidR="00C511D6">
        <w:rPr>
          <w:rFonts w:ascii="Times New Roman" w:hAnsi="Times New Roman" w:cs="Times New Roman"/>
          <w:sz w:val="28"/>
          <w:szCs w:val="28"/>
        </w:rPr>
        <w:t xml:space="preserve">Маканин представляет ряд </w:t>
      </w:r>
      <w:r w:rsidRPr="00931F54">
        <w:rPr>
          <w:rFonts w:ascii="Times New Roman" w:hAnsi="Times New Roman" w:cs="Times New Roman"/>
          <w:sz w:val="28"/>
          <w:szCs w:val="28"/>
        </w:rPr>
        <w:t>«искал</w:t>
      </w:r>
      <w:r w:rsidRPr="00931F54">
        <w:rPr>
          <w:rFonts w:ascii="Times New Roman" w:hAnsi="Times New Roman" w:cs="Times New Roman"/>
          <w:sz w:val="28"/>
          <w:szCs w:val="28"/>
        </w:rPr>
        <w:t>е</w:t>
      </w:r>
      <w:r w:rsidRPr="00931F54">
        <w:rPr>
          <w:rFonts w:ascii="Times New Roman" w:hAnsi="Times New Roman" w:cs="Times New Roman"/>
          <w:sz w:val="28"/>
          <w:szCs w:val="28"/>
        </w:rPr>
        <w:t>ченных» эпохой персонажей, среди которых и герой-повествователь, и де</w:t>
      </w:r>
      <w:r w:rsidRPr="00931F54">
        <w:rPr>
          <w:rFonts w:ascii="Times New Roman" w:hAnsi="Times New Roman" w:cs="Times New Roman"/>
          <w:sz w:val="28"/>
          <w:szCs w:val="28"/>
        </w:rPr>
        <w:t>й</w:t>
      </w:r>
      <w:r w:rsidRPr="00931F54">
        <w:rPr>
          <w:rFonts w:ascii="Times New Roman" w:hAnsi="Times New Roman" w:cs="Times New Roman"/>
          <w:sz w:val="28"/>
          <w:szCs w:val="28"/>
        </w:rPr>
        <w:t>ствующие в его прошлом или воображении персонажи. Композиционная специфика повести направлена на контрастное изображение соотнесённого с прошлым «бездомного удальца» и современного «человека». Показательно,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54">
        <w:rPr>
          <w:rFonts w:ascii="Times New Roman" w:hAnsi="Times New Roman" w:cs="Times New Roman"/>
          <w:sz w:val="28"/>
          <w:szCs w:val="28"/>
        </w:rPr>
        <w:t>согласно этому принципу построено произведение, в начале которого п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вествуется история о герое из прошлого, а в финале воспроизводятся события </w:t>
      </w:r>
      <w:r>
        <w:rPr>
          <w:rFonts w:ascii="Times New Roman" w:hAnsi="Times New Roman" w:cs="Times New Roman"/>
          <w:sz w:val="28"/>
          <w:szCs w:val="28"/>
        </w:rPr>
        <w:t xml:space="preserve"> современ</w:t>
      </w:r>
      <w:r w:rsidRPr="00931F54">
        <w:rPr>
          <w:rFonts w:ascii="Times New Roman" w:hAnsi="Times New Roman" w:cs="Times New Roman"/>
          <w:sz w:val="28"/>
          <w:szCs w:val="28"/>
        </w:rPr>
        <w:t xml:space="preserve">ности. В связи с этим «новый» «бездомный удалец», появившийся в </w:t>
      </w:r>
      <w:r w:rsidRPr="00931F54">
        <w:rPr>
          <w:rFonts w:ascii="Times New Roman" w:hAnsi="Times New Roman" w:cs="Times New Roman"/>
          <w:sz w:val="28"/>
          <w:szCs w:val="28"/>
        </w:rPr>
        <w:lastRenderedPageBreak/>
        <w:t>маканинской «Утрате», отличается специфическим набором характеролог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 xml:space="preserve">ческих черт и получает </w:t>
      </w:r>
      <w:r>
        <w:rPr>
          <w:rFonts w:ascii="Times New Roman" w:hAnsi="Times New Roman" w:cs="Times New Roman"/>
          <w:sz w:val="28"/>
          <w:szCs w:val="28"/>
        </w:rPr>
        <w:t>новое имя</w:t>
      </w:r>
      <w:r w:rsidRPr="00931F54">
        <w:rPr>
          <w:rFonts w:ascii="Times New Roman" w:hAnsi="Times New Roman" w:cs="Times New Roman"/>
          <w:sz w:val="28"/>
          <w:szCs w:val="28"/>
        </w:rPr>
        <w:t xml:space="preserve"> – «копатель».  Этот мотив, уже имевший яркое воплощение в «Котловане» А. Платонова, воспринят художественным мировидением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Маканина еще в «Предтече», возможно, в рамках усили</w:t>
      </w:r>
      <w:r w:rsidRPr="00931F54">
        <w:rPr>
          <w:rFonts w:ascii="Times New Roman" w:hAnsi="Times New Roman" w:cs="Times New Roman"/>
          <w:sz w:val="28"/>
          <w:szCs w:val="28"/>
        </w:rPr>
        <w:t>в</w:t>
      </w:r>
      <w:r w:rsidRPr="00931F54">
        <w:rPr>
          <w:rFonts w:ascii="Times New Roman" w:hAnsi="Times New Roman" w:cs="Times New Roman"/>
          <w:sz w:val="28"/>
          <w:szCs w:val="28"/>
        </w:rPr>
        <w:t xml:space="preserve">шейся в литературе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F54">
        <w:rPr>
          <w:rFonts w:ascii="Times New Roman" w:hAnsi="Times New Roman" w:cs="Times New Roman"/>
          <w:sz w:val="28"/>
          <w:szCs w:val="28"/>
        </w:rPr>
        <w:t>80-х гг. тенденции к созданию антиутопий. Впоследс</w:t>
      </w:r>
      <w:r w:rsidRPr="00931F54">
        <w:rPr>
          <w:rFonts w:ascii="Times New Roman" w:hAnsi="Times New Roman" w:cs="Times New Roman"/>
          <w:sz w:val="28"/>
          <w:szCs w:val="28"/>
        </w:rPr>
        <w:t>т</w:t>
      </w:r>
      <w:r w:rsidRPr="00931F54">
        <w:rPr>
          <w:rFonts w:ascii="Times New Roman" w:hAnsi="Times New Roman" w:cs="Times New Roman"/>
          <w:sz w:val="28"/>
          <w:szCs w:val="28"/>
        </w:rPr>
        <w:t xml:space="preserve">вии мотив «копания» получит развитие в антиутопической повести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31F54">
        <w:rPr>
          <w:rFonts w:ascii="Times New Roman" w:hAnsi="Times New Roman" w:cs="Times New Roman"/>
          <w:sz w:val="28"/>
          <w:szCs w:val="28"/>
        </w:rPr>
        <w:t>Мак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нина «Лаз» (1991), а метафизический уход «под землю», как представляется, станет в этой связи своеобразным предвестником знаменитого маканинского героя «Андеграунда». «Копание» – сюжетообразующий мотив в «Утрате» и его организующий центр, в качестве которого выступали прежде «побег» или «отставание». Последовательная смена состояний «бездомного удальца» н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кладывает отпечаток на его характерологические черты, трансформируя их, но оставляя одним из главных его качеств стремление к движению.</w:t>
      </w:r>
      <w:r w:rsidRPr="00BD205A">
        <w:rPr>
          <w:rFonts w:ascii="Times New Roman" w:hAnsi="Times New Roman" w:cs="Times New Roman"/>
          <w:sz w:val="28"/>
          <w:szCs w:val="28"/>
        </w:rPr>
        <w:t xml:space="preserve"> </w:t>
      </w:r>
      <w:r w:rsidRPr="00931F54">
        <w:rPr>
          <w:rFonts w:ascii="Times New Roman" w:hAnsi="Times New Roman" w:cs="Times New Roman"/>
          <w:sz w:val="28"/>
          <w:szCs w:val="28"/>
        </w:rPr>
        <w:t>Отриц</w:t>
      </w:r>
      <w:r w:rsidRPr="00931F54">
        <w:rPr>
          <w:rFonts w:ascii="Times New Roman" w:hAnsi="Times New Roman" w:cs="Times New Roman"/>
          <w:sz w:val="28"/>
          <w:szCs w:val="28"/>
        </w:rPr>
        <w:t>а</w:t>
      </w:r>
      <w:r w:rsidRPr="00931F54">
        <w:rPr>
          <w:rFonts w:ascii="Times New Roman" w:hAnsi="Times New Roman" w:cs="Times New Roman"/>
          <w:sz w:val="28"/>
          <w:szCs w:val="28"/>
        </w:rPr>
        <w:t>ние героя созвучно отрицанию реальности, в которой «травмированными» оказываются как герой прошлого, так и современный персонаж: один – в с</w:t>
      </w:r>
      <w:r w:rsidRPr="00931F54">
        <w:rPr>
          <w:rFonts w:ascii="Times New Roman" w:hAnsi="Times New Roman" w:cs="Times New Roman"/>
          <w:sz w:val="28"/>
          <w:szCs w:val="28"/>
        </w:rPr>
        <w:t>и</w:t>
      </w:r>
      <w:r w:rsidRPr="00931F54">
        <w:rPr>
          <w:rFonts w:ascii="Times New Roman" w:hAnsi="Times New Roman" w:cs="Times New Roman"/>
          <w:sz w:val="28"/>
          <w:szCs w:val="28"/>
        </w:rPr>
        <w:t>лу своей крайней неприспособленности, другой – напротив, вследствие пат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>логической зависимости.</w:t>
      </w:r>
    </w:p>
    <w:p w:rsidR="00D46678" w:rsidRPr="00931F54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A7">
        <w:rPr>
          <w:rFonts w:ascii="Times New Roman" w:hAnsi="Times New Roman" w:cs="Times New Roman"/>
          <w:sz w:val="28"/>
          <w:szCs w:val="28"/>
        </w:rPr>
        <w:t>В разделе четвертом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 xml:space="preserve">«“Бегство в юность” и </w:t>
      </w:r>
      <w:r w:rsidRPr="00D60AF8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неузнавание</w:t>
      </w:r>
      <w:r w:rsidRPr="00D60AF8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 xml:space="preserve"> новой эп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33BF9">
        <w:rPr>
          <w:rFonts w:ascii="Times New Roman" w:hAnsi="Times New Roman" w:cs="Times New Roman"/>
          <w:i/>
          <w:iCs/>
          <w:sz w:val="28"/>
          <w:szCs w:val="28"/>
        </w:rPr>
        <w:t>хи в романе “Один и одна”»</w:t>
      </w:r>
      <w:r>
        <w:rPr>
          <w:rFonts w:ascii="Times New Roman" w:hAnsi="Times New Roman" w:cs="Times New Roman"/>
          <w:sz w:val="28"/>
          <w:szCs w:val="28"/>
        </w:rPr>
        <w:t xml:space="preserve"> исследуются образы «бездомных удальцов» в романе В. Маканина «Один и одна» (1987) – произведении, ставшем, очеви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но, неким итогом мировоззренческих исканий прозаика и в значительной степени испытавшем на себе влияние постмодернистской эстетики. Созвучие образов главных героев и автора-повествователя говорит об эволюции мак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нинского художественного мировосприятия, связанной со стремлением 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заострить не только значимость его «героя времени», но и его уязв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на фоне всеобщей «ройности» (имеющей истоки в «роевом начале» Л. Толстого и обнаружившейся в романе современного В. Маканину писат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С. Алексеева «Рой»). При этом конфликт героя и эпохи гипертрофируется полным отрицанием, «неузнаванием» героями действительности, в которой они ощущают тотальную духовную «бездомность». «Удаль» героев, напр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тив, окончательно становится привилегией прошлого, «золотой юности», ставшей для них спасительным ирреальным миром. </w:t>
      </w:r>
      <w:r w:rsidRPr="00931F54">
        <w:rPr>
          <w:rFonts w:ascii="Times New Roman" w:hAnsi="Times New Roman" w:cs="Times New Roman"/>
          <w:sz w:val="28"/>
          <w:szCs w:val="28"/>
        </w:rPr>
        <w:t xml:space="preserve">Можно предположить, что в романе «Один и одна» </w:t>
      </w:r>
      <w:r>
        <w:rPr>
          <w:rFonts w:ascii="Times New Roman" w:hAnsi="Times New Roman" w:cs="Times New Roman"/>
          <w:sz w:val="28"/>
          <w:szCs w:val="28"/>
        </w:rPr>
        <w:t>В. </w:t>
      </w:r>
      <w:r w:rsidRPr="00931F54">
        <w:rPr>
          <w:rFonts w:ascii="Times New Roman" w:hAnsi="Times New Roman" w:cs="Times New Roman"/>
          <w:sz w:val="28"/>
          <w:szCs w:val="28"/>
        </w:rPr>
        <w:t>Маканин определяет место «бездомного удальца» в современной социокультурной обстановке, когда в реальности о</w:t>
      </w:r>
      <w:r w:rsidRPr="00931F54">
        <w:rPr>
          <w:rFonts w:ascii="Times New Roman" w:hAnsi="Times New Roman" w:cs="Times New Roman"/>
          <w:sz w:val="28"/>
          <w:szCs w:val="28"/>
        </w:rPr>
        <w:t>с</w:t>
      </w:r>
      <w:r w:rsidRPr="00931F54">
        <w:rPr>
          <w:rFonts w:ascii="Times New Roman" w:hAnsi="Times New Roman" w:cs="Times New Roman"/>
          <w:sz w:val="28"/>
          <w:szCs w:val="28"/>
        </w:rPr>
        <w:t>таётся лишь «бездомность», а «удаль» занимает ирреальную позицию восп</w:t>
      </w:r>
      <w:r w:rsidRPr="00931F54">
        <w:rPr>
          <w:rFonts w:ascii="Times New Roman" w:hAnsi="Times New Roman" w:cs="Times New Roman"/>
          <w:sz w:val="28"/>
          <w:szCs w:val="28"/>
        </w:rPr>
        <w:t>о</w:t>
      </w:r>
      <w:r w:rsidRPr="00931F54">
        <w:rPr>
          <w:rFonts w:ascii="Times New Roman" w:hAnsi="Times New Roman" w:cs="Times New Roman"/>
          <w:sz w:val="28"/>
          <w:szCs w:val="28"/>
        </w:rPr>
        <w:t xml:space="preserve">минаний или фантазий. </w:t>
      </w:r>
    </w:p>
    <w:p w:rsidR="00D46678" w:rsidRPr="00094835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A3">
        <w:rPr>
          <w:rFonts w:ascii="Times New Roman" w:hAnsi="Times New Roman" w:cs="Times New Roman"/>
          <w:sz w:val="28"/>
          <w:szCs w:val="28"/>
        </w:rPr>
        <w:t>Проследив путь трансформаций «бездомного удальца» – от «вины о</w:t>
      </w:r>
      <w:r w:rsidRPr="004E65A3">
        <w:rPr>
          <w:rFonts w:ascii="Times New Roman" w:hAnsi="Times New Roman" w:cs="Times New Roman"/>
          <w:sz w:val="28"/>
          <w:szCs w:val="28"/>
        </w:rPr>
        <w:t>т</w:t>
      </w:r>
      <w:r w:rsidRPr="004E65A3">
        <w:rPr>
          <w:rFonts w:ascii="Times New Roman" w:hAnsi="Times New Roman" w:cs="Times New Roman"/>
          <w:sz w:val="28"/>
          <w:szCs w:val="28"/>
        </w:rPr>
        <w:t>сутствия» в настоящем до «побега» в прошлое –  можно сделать вывод о пр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 xml:space="preserve">обладании экзистенциальности в осмыслении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E65A3">
        <w:rPr>
          <w:rFonts w:ascii="Times New Roman" w:hAnsi="Times New Roman" w:cs="Times New Roman"/>
          <w:sz w:val="28"/>
          <w:szCs w:val="28"/>
        </w:rPr>
        <w:t>Маканиным его «героя вр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мени». Об этом говорят усиление роли авторского «я», двойничество, ирр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t>альность пространств и образов, переосмысление фольклорности – худож</w:t>
      </w:r>
      <w:r w:rsidRPr="004E65A3">
        <w:rPr>
          <w:rFonts w:ascii="Times New Roman" w:hAnsi="Times New Roman" w:cs="Times New Roman"/>
          <w:sz w:val="28"/>
          <w:szCs w:val="28"/>
        </w:rPr>
        <w:t>е</w:t>
      </w:r>
      <w:r w:rsidRPr="004E65A3">
        <w:rPr>
          <w:rFonts w:ascii="Times New Roman" w:hAnsi="Times New Roman" w:cs="Times New Roman"/>
          <w:sz w:val="28"/>
          <w:szCs w:val="28"/>
        </w:rPr>
        <w:lastRenderedPageBreak/>
        <w:t xml:space="preserve">ственные явления, присущие поэтике </w:t>
      </w:r>
      <w:r w:rsidRPr="00094835">
        <w:rPr>
          <w:rFonts w:ascii="Times New Roman" w:hAnsi="Times New Roman" w:cs="Times New Roman"/>
          <w:sz w:val="28"/>
          <w:szCs w:val="28"/>
        </w:rPr>
        <w:t>повестей «Где сходилось небо с холм</w:t>
      </w:r>
      <w:r w:rsidRPr="00094835">
        <w:rPr>
          <w:rFonts w:ascii="Times New Roman" w:hAnsi="Times New Roman" w:cs="Times New Roman"/>
          <w:sz w:val="28"/>
          <w:szCs w:val="28"/>
        </w:rPr>
        <w:t>а</w:t>
      </w:r>
      <w:r w:rsidRPr="00094835">
        <w:rPr>
          <w:rFonts w:ascii="Times New Roman" w:hAnsi="Times New Roman" w:cs="Times New Roman"/>
          <w:sz w:val="28"/>
          <w:szCs w:val="28"/>
        </w:rPr>
        <w:t>ми», «Отставший», «Утрата», а также романа «Один и одна». Все эти прои</w:t>
      </w:r>
      <w:r w:rsidRPr="00094835">
        <w:rPr>
          <w:rFonts w:ascii="Times New Roman" w:hAnsi="Times New Roman" w:cs="Times New Roman"/>
          <w:sz w:val="28"/>
          <w:szCs w:val="28"/>
        </w:rPr>
        <w:t>з</w:t>
      </w:r>
      <w:r w:rsidRPr="00094835">
        <w:rPr>
          <w:rFonts w:ascii="Times New Roman" w:hAnsi="Times New Roman" w:cs="Times New Roman"/>
          <w:sz w:val="28"/>
          <w:szCs w:val="28"/>
        </w:rPr>
        <w:t>ведения, составляющие негласное идеологическое единство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835">
        <w:rPr>
          <w:rFonts w:ascii="Times New Roman" w:hAnsi="Times New Roman" w:cs="Times New Roman"/>
          <w:sz w:val="28"/>
          <w:szCs w:val="28"/>
        </w:rPr>
        <w:t xml:space="preserve"> объединены центральным конфликтом героя и эпохи, являющимся в художественной концепции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094835">
        <w:rPr>
          <w:rFonts w:ascii="Times New Roman" w:hAnsi="Times New Roman" w:cs="Times New Roman"/>
          <w:sz w:val="28"/>
          <w:szCs w:val="28"/>
        </w:rPr>
        <w:t>Маканина результатом развития оппозиции героя и социума.</w:t>
      </w:r>
    </w:p>
    <w:p w:rsidR="00D46678" w:rsidRPr="00094835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5">
        <w:rPr>
          <w:rFonts w:ascii="Times New Roman" w:hAnsi="Times New Roman" w:cs="Times New Roman"/>
          <w:sz w:val="28"/>
          <w:szCs w:val="28"/>
        </w:rPr>
        <w:t xml:space="preserve">В 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>Заключении</w:t>
      </w:r>
      <w:r w:rsidRPr="00094835">
        <w:rPr>
          <w:rFonts w:ascii="Times New Roman" w:hAnsi="Times New Roman" w:cs="Times New Roman"/>
          <w:sz w:val="28"/>
          <w:szCs w:val="28"/>
        </w:rPr>
        <w:t xml:space="preserve"> излагаются основные выводы диссертационного иссл</w:t>
      </w:r>
      <w:r w:rsidRPr="00094835">
        <w:rPr>
          <w:rFonts w:ascii="Times New Roman" w:hAnsi="Times New Roman" w:cs="Times New Roman"/>
          <w:sz w:val="28"/>
          <w:szCs w:val="28"/>
        </w:rPr>
        <w:t>е</w:t>
      </w:r>
      <w:r w:rsidRPr="00094835">
        <w:rPr>
          <w:rFonts w:ascii="Times New Roman" w:hAnsi="Times New Roman" w:cs="Times New Roman"/>
          <w:sz w:val="28"/>
          <w:szCs w:val="28"/>
        </w:rPr>
        <w:t>дования.</w:t>
      </w:r>
    </w:p>
    <w:p w:rsidR="00D46678" w:rsidRPr="00094835" w:rsidRDefault="00D46678" w:rsidP="000948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835">
        <w:rPr>
          <w:rFonts w:ascii="Times New Roman" w:hAnsi="Times New Roman" w:cs="Times New Roman"/>
          <w:sz w:val="28"/>
          <w:szCs w:val="28"/>
        </w:rPr>
        <w:tab/>
        <w:t xml:space="preserve">Формирование продуктивного в творчестве В. Маканина типа героя происходит в русле осмысления прозаиком проблемы «героя времени». </w:t>
      </w:r>
    </w:p>
    <w:p w:rsidR="00D46678" w:rsidRPr="00094835" w:rsidRDefault="00D46678" w:rsidP="000948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835">
        <w:rPr>
          <w:rFonts w:ascii="Times New Roman" w:hAnsi="Times New Roman" w:cs="Times New Roman"/>
          <w:sz w:val="28"/>
          <w:szCs w:val="28"/>
        </w:rPr>
        <w:tab/>
        <w:t xml:space="preserve">Период развития советского общества 1970 – 1980-х годов, связанный со сменой мировоззренческих ориентиров в условиях социокультурных </w:t>
      </w:r>
      <w:r>
        <w:rPr>
          <w:rFonts w:ascii="Times New Roman" w:hAnsi="Times New Roman" w:cs="Times New Roman"/>
          <w:sz w:val="28"/>
          <w:szCs w:val="28"/>
        </w:rPr>
        <w:t xml:space="preserve">сдвигов и </w:t>
      </w:r>
      <w:r w:rsidRPr="00094835">
        <w:rPr>
          <w:rFonts w:ascii="Times New Roman" w:hAnsi="Times New Roman" w:cs="Times New Roman"/>
          <w:sz w:val="28"/>
          <w:szCs w:val="28"/>
        </w:rPr>
        <w:t>потрясений, нашёл отклик как в целом в русской литературе, явившей героев «деревенской», производственной, экологической прозы, так и в прозе В. Маканина, воссоздавшего в своих произведениях особый тип г</w:t>
      </w:r>
      <w:r w:rsidRPr="00094835">
        <w:rPr>
          <w:rFonts w:ascii="Times New Roman" w:hAnsi="Times New Roman" w:cs="Times New Roman"/>
          <w:sz w:val="28"/>
          <w:szCs w:val="28"/>
        </w:rPr>
        <w:t>е</w:t>
      </w:r>
      <w:r w:rsidRPr="00094835">
        <w:rPr>
          <w:rFonts w:ascii="Times New Roman" w:hAnsi="Times New Roman" w:cs="Times New Roman"/>
          <w:sz w:val="28"/>
          <w:szCs w:val="28"/>
        </w:rPr>
        <w:t>роя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35">
        <w:rPr>
          <w:rFonts w:ascii="Times New Roman" w:hAnsi="Times New Roman" w:cs="Times New Roman"/>
          <w:sz w:val="28"/>
          <w:szCs w:val="28"/>
        </w:rPr>
        <w:t>«бездомного удальца». Доминантами характерологической парадигмы таких героев закономерно выступают «удаль» как онтологически обусло</w:t>
      </w:r>
      <w:r w:rsidRPr="00094835">
        <w:rPr>
          <w:rFonts w:ascii="Times New Roman" w:hAnsi="Times New Roman" w:cs="Times New Roman"/>
          <w:sz w:val="28"/>
          <w:szCs w:val="28"/>
        </w:rPr>
        <w:t>в</w:t>
      </w:r>
      <w:r w:rsidRPr="00094835">
        <w:rPr>
          <w:rFonts w:ascii="Times New Roman" w:hAnsi="Times New Roman" w:cs="Times New Roman"/>
          <w:sz w:val="28"/>
          <w:szCs w:val="28"/>
        </w:rPr>
        <w:t>ленное качество, – и «духовная бездомность» как состояние, отвечающее о</w:t>
      </w:r>
      <w:r w:rsidRPr="00094835">
        <w:rPr>
          <w:rFonts w:ascii="Times New Roman" w:hAnsi="Times New Roman" w:cs="Times New Roman"/>
          <w:sz w:val="28"/>
          <w:szCs w:val="28"/>
        </w:rPr>
        <w:t>б</w:t>
      </w:r>
      <w:r w:rsidRPr="00094835">
        <w:rPr>
          <w:rFonts w:ascii="Times New Roman" w:hAnsi="Times New Roman" w:cs="Times New Roman"/>
          <w:sz w:val="28"/>
          <w:szCs w:val="28"/>
        </w:rPr>
        <w:t xml:space="preserve">разу жизни конфликтующего с социумом героя. </w:t>
      </w:r>
    </w:p>
    <w:p w:rsidR="00D46678" w:rsidRPr="00094835" w:rsidRDefault="00D46678" w:rsidP="0009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94835">
        <w:rPr>
          <w:rFonts w:ascii="Times New Roman" w:hAnsi="Times New Roman" w:cs="Times New Roman"/>
          <w:sz w:val="28"/>
          <w:szCs w:val="28"/>
        </w:rPr>
        <w:t>волюция «бездомного удальца» происходит в ходе видоизменения основных мотивов, которые теперь приобретают новые формы, служащие раскрытию проблемы конфронтации героя с эпохой: «блуд» гипертрофир</w:t>
      </w:r>
      <w:r w:rsidRPr="00094835">
        <w:rPr>
          <w:rFonts w:ascii="Times New Roman" w:hAnsi="Times New Roman" w:cs="Times New Roman"/>
          <w:sz w:val="28"/>
          <w:szCs w:val="28"/>
        </w:rPr>
        <w:t>у</w:t>
      </w:r>
      <w:r w:rsidRPr="00094835">
        <w:rPr>
          <w:rFonts w:ascii="Times New Roman" w:hAnsi="Times New Roman" w:cs="Times New Roman"/>
          <w:sz w:val="28"/>
          <w:szCs w:val="28"/>
        </w:rPr>
        <w:t xml:space="preserve">ется в «отставание» от действительности, а «живой» характер редуцируется до «утраты» связи с настоящим.  </w:t>
      </w:r>
    </w:p>
    <w:p w:rsidR="00D46678" w:rsidRDefault="00D46678" w:rsidP="0012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35">
        <w:rPr>
          <w:rFonts w:ascii="Times New Roman" w:hAnsi="Times New Roman" w:cs="Times New Roman"/>
          <w:sz w:val="28"/>
          <w:szCs w:val="28"/>
        </w:rPr>
        <w:t>Специфика «состояний» «бездомного удальца», феномен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835">
        <w:rPr>
          <w:rFonts w:ascii="Times New Roman" w:hAnsi="Times New Roman" w:cs="Times New Roman"/>
          <w:sz w:val="28"/>
          <w:szCs w:val="28"/>
        </w:rPr>
        <w:t>лизирова</w:t>
      </w:r>
      <w:r w:rsidRPr="00094835">
        <w:rPr>
          <w:rFonts w:ascii="Times New Roman" w:hAnsi="Times New Roman" w:cs="Times New Roman"/>
          <w:sz w:val="28"/>
          <w:szCs w:val="28"/>
        </w:rPr>
        <w:t>н</w:t>
      </w:r>
      <w:r w:rsidRPr="00094835">
        <w:rPr>
          <w:rFonts w:ascii="Times New Roman" w:hAnsi="Times New Roman" w:cs="Times New Roman"/>
          <w:sz w:val="28"/>
          <w:szCs w:val="28"/>
        </w:rPr>
        <w:t>ных в произведениях 80-х годов, выявляет редукцию «удали» и одновреме</w:t>
      </w:r>
      <w:r w:rsidRPr="00094835">
        <w:rPr>
          <w:rFonts w:ascii="Times New Roman" w:hAnsi="Times New Roman" w:cs="Times New Roman"/>
          <w:sz w:val="28"/>
          <w:szCs w:val="28"/>
        </w:rPr>
        <w:t>н</w:t>
      </w:r>
      <w:r w:rsidRPr="00094835">
        <w:rPr>
          <w:rFonts w:ascii="Times New Roman" w:hAnsi="Times New Roman" w:cs="Times New Roman"/>
          <w:sz w:val="28"/>
          <w:szCs w:val="28"/>
        </w:rPr>
        <w:t>ное усиление «бездомности», что, очевидно, связано с дестабилизацией с</w:t>
      </w:r>
      <w:r w:rsidRPr="00094835">
        <w:rPr>
          <w:rFonts w:ascii="Times New Roman" w:hAnsi="Times New Roman" w:cs="Times New Roman"/>
          <w:sz w:val="28"/>
          <w:szCs w:val="28"/>
        </w:rPr>
        <w:t>о</w:t>
      </w:r>
      <w:r w:rsidRPr="00094835">
        <w:rPr>
          <w:rFonts w:ascii="Times New Roman" w:hAnsi="Times New Roman" w:cs="Times New Roman"/>
          <w:sz w:val="28"/>
          <w:szCs w:val="28"/>
        </w:rPr>
        <w:t>циокультурного фона, характерного для этого периода развития российского общества. Исходя из этого можно говорить о том, что трансформации мак</w:t>
      </w:r>
      <w:r w:rsidRPr="00094835">
        <w:rPr>
          <w:rFonts w:ascii="Times New Roman" w:hAnsi="Times New Roman" w:cs="Times New Roman"/>
          <w:sz w:val="28"/>
          <w:szCs w:val="28"/>
        </w:rPr>
        <w:t>а</w:t>
      </w:r>
      <w:r w:rsidRPr="00094835">
        <w:rPr>
          <w:rFonts w:ascii="Times New Roman" w:hAnsi="Times New Roman" w:cs="Times New Roman"/>
          <w:sz w:val="28"/>
          <w:szCs w:val="28"/>
        </w:rPr>
        <w:t>нинского «героя времени» ни в коей мере не свидетельствуют о</w:t>
      </w:r>
      <w:r>
        <w:rPr>
          <w:rFonts w:ascii="Times New Roman" w:hAnsi="Times New Roman" w:cs="Times New Roman"/>
          <w:sz w:val="28"/>
          <w:szCs w:val="28"/>
        </w:rPr>
        <w:t xml:space="preserve"> бесследном </w:t>
      </w:r>
      <w:r w:rsidRPr="00094835">
        <w:rPr>
          <w:rFonts w:ascii="Times New Roman" w:hAnsi="Times New Roman" w:cs="Times New Roman"/>
          <w:sz w:val="28"/>
          <w:szCs w:val="28"/>
        </w:rPr>
        <w:t xml:space="preserve"> угасании этого типа и </w:t>
      </w:r>
      <w:r>
        <w:rPr>
          <w:rFonts w:ascii="Times New Roman" w:hAnsi="Times New Roman" w:cs="Times New Roman"/>
          <w:sz w:val="28"/>
          <w:szCs w:val="28"/>
        </w:rPr>
        <w:t xml:space="preserve"> аннигиляции</w:t>
      </w:r>
      <w:r w:rsidRPr="00094835">
        <w:rPr>
          <w:rFonts w:ascii="Times New Roman" w:hAnsi="Times New Roman" w:cs="Times New Roman"/>
          <w:sz w:val="28"/>
          <w:szCs w:val="28"/>
        </w:rPr>
        <w:t xml:space="preserve"> его в художественной концепции пис</w:t>
      </w:r>
      <w:r w:rsidRPr="00094835">
        <w:rPr>
          <w:rFonts w:ascii="Times New Roman" w:hAnsi="Times New Roman" w:cs="Times New Roman"/>
          <w:sz w:val="28"/>
          <w:szCs w:val="28"/>
        </w:rPr>
        <w:t>а</w:t>
      </w:r>
      <w:r w:rsidRPr="00094835">
        <w:rPr>
          <w:rFonts w:ascii="Times New Roman" w:hAnsi="Times New Roman" w:cs="Times New Roman"/>
          <w:sz w:val="28"/>
          <w:szCs w:val="28"/>
        </w:rPr>
        <w:t>теля, а напротив, означают перспективу развития и его продуктивное вопл</w:t>
      </w:r>
      <w:r w:rsidRPr="00094835">
        <w:rPr>
          <w:rFonts w:ascii="Times New Roman" w:hAnsi="Times New Roman" w:cs="Times New Roman"/>
          <w:sz w:val="28"/>
          <w:szCs w:val="28"/>
        </w:rPr>
        <w:t>о</w:t>
      </w:r>
      <w:r w:rsidRPr="00094835">
        <w:rPr>
          <w:rFonts w:ascii="Times New Roman" w:hAnsi="Times New Roman" w:cs="Times New Roman"/>
          <w:sz w:val="28"/>
          <w:szCs w:val="28"/>
        </w:rPr>
        <w:t>щение в более поздне</w:t>
      </w:r>
      <w:r>
        <w:rPr>
          <w:rFonts w:ascii="Times New Roman" w:hAnsi="Times New Roman" w:cs="Times New Roman"/>
          <w:sz w:val="28"/>
          <w:szCs w:val="28"/>
        </w:rPr>
        <w:t>м творчестве.</w:t>
      </w:r>
    </w:p>
    <w:p w:rsidR="00D46678" w:rsidRPr="00F804EB" w:rsidRDefault="00D46678" w:rsidP="009C06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46678" w:rsidRPr="00F804EB" w:rsidRDefault="00D46678" w:rsidP="00826F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EB">
        <w:rPr>
          <w:rFonts w:ascii="Times New Roman" w:hAnsi="Times New Roman" w:cs="Times New Roman"/>
          <w:b/>
          <w:bCs/>
          <w:sz w:val="28"/>
          <w:szCs w:val="28"/>
        </w:rPr>
        <w:t>Основные положения диссертации отражены в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04EB">
        <w:rPr>
          <w:rFonts w:ascii="Times New Roman" w:hAnsi="Times New Roman" w:cs="Times New Roman"/>
          <w:b/>
          <w:bCs/>
          <w:sz w:val="28"/>
          <w:szCs w:val="28"/>
        </w:rPr>
        <w:t xml:space="preserve"> публикациях</w:t>
      </w:r>
    </w:p>
    <w:p w:rsidR="00D46678" w:rsidRPr="00094835" w:rsidRDefault="00D46678" w:rsidP="00826F6A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94835">
        <w:rPr>
          <w:rFonts w:ascii="Times New Roman" w:hAnsi="Times New Roman" w:cs="Times New Roman"/>
          <w:i/>
          <w:iCs/>
          <w:sz w:val="28"/>
          <w:szCs w:val="28"/>
        </w:rPr>
        <w:t>изданиях, рекомендованных ВАК Министерства образования и науки РФ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46678" w:rsidRPr="00094835" w:rsidRDefault="00D46678" w:rsidP="00826F6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Куликова Е.В. 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>Художественная детализация образа героя-интеллигента в повести В.С. Маканина «Лаз» // Вестник Тамбовского государственного университета им. Г.Р. Державина. Вып. 2(106). 2012. С. 126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>131.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0,5 п.л.</w:t>
      </w:r>
    </w:p>
    <w:p w:rsidR="00D46678" w:rsidRDefault="00D46678" w:rsidP="00826F6A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Куликова Е.В.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 xml:space="preserve"> Трикстер-реминисценции в повести В. Маканина «На первом дыхании» // Вестник Мичуринского государственного аграрного университета. №2. Мичуринск-наукоград РФ, 2012. С. 195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094835">
        <w:rPr>
          <w:rFonts w:ascii="Times New Roman" w:hAnsi="Times New Roman" w:cs="Times New Roman"/>
          <w:b/>
          <w:bCs/>
          <w:sz w:val="28"/>
          <w:szCs w:val="28"/>
        </w:rPr>
        <w:t xml:space="preserve">199. </w:t>
      </w:r>
      <w:r>
        <w:rPr>
          <w:rFonts w:ascii="Times New Roman" w:hAnsi="Times New Roman" w:cs="Times New Roman"/>
          <w:b/>
          <w:bCs/>
          <w:sz w:val="28"/>
          <w:szCs w:val="28"/>
        </w:rPr>
        <w:t>0,5 п.л.</w:t>
      </w:r>
    </w:p>
    <w:p w:rsidR="00D46678" w:rsidRDefault="00D46678" w:rsidP="00826F6A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78" w:rsidRDefault="00D46678" w:rsidP="00826F6A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04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Куликова Е.В.</w:t>
      </w:r>
      <w:r w:rsidRPr="00504FA7">
        <w:rPr>
          <w:rFonts w:ascii="Times New Roman" w:hAnsi="Times New Roman" w:cs="Times New Roman"/>
          <w:b/>
          <w:bCs/>
          <w:sz w:val="28"/>
          <w:szCs w:val="28"/>
        </w:rPr>
        <w:t xml:space="preserve"> «Светлое небо» и «чернота земли»: тема бездуховности в романе В. Маканина «Предтеча» // Филологические науки. Вопросы те</w:t>
      </w:r>
      <w:r w:rsidRPr="00504F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4FA7">
        <w:rPr>
          <w:rFonts w:ascii="Times New Roman" w:hAnsi="Times New Roman" w:cs="Times New Roman"/>
          <w:b/>
          <w:bCs/>
          <w:sz w:val="28"/>
          <w:szCs w:val="28"/>
        </w:rPr>
        <w:t>рии и практики. Тамбов: Грамота, 2013. №7. Ч.1. С.112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504FA7">
        <w:rPr>
          <w:rFonts w:ascii="Times New Roman" w:hAnsi="Times New Roman" w:cs="Times New Roman"/>
          <w:b/>
          <w:bCs/>
          <w:sz w:val="28"/>
          <w:szCs w:val="28"/>
        </w:rPr>
        <w:t>115.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0,4 п.л.</w:t>
      </w:r>
    </w:p>
    <w:p w:rsidR="00D46678" w:rsidRDefault="00D46678" w:rsidP="00826F6A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78" w:rsidRDefault="00D46678" w:rsidP="00826F6A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80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Куликова Е.В.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 П.А. «Живущие в утрате»: «травмирова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ный» герой в прозе В.С. Маканина // Вестник Мичуринского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венного аграрного университета. Мичуринск-наукоград РФ, 2013. С. 146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148. 0,2 п.л.</w:t>
      </w:r>
    </w:p>
    <w:p w:rsidR="00D46678" w:rsidRPr="00826F6A" w:rsidRDefault="00D46678" w:rsidP="00826F6A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78" w:rsidRDefault="00D46678" w:rsidP="00826F6A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94835">
        <w:rPr>
          <w:rFonts w:ascii="Times New Roman" w:hAnsi="Times New Roman" w:cs="Times New Roman"/>
          <w:i/>
          <w:iCs/>
          <w:sz w:val="28"/>
          <w:szCs w:val="28"/>
        </w:rPr>
        <w:t xml:space="preserve"> других изданиях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46678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04EB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F804EB">
        <w:rPr>
          <w:rFonts w:ascii="Times New Roman" w:hAnsi="Times New Roman" w:cs="Times New Roman"/>
          <w:sz w:val="28"/>
          <w:szCs w:val="28"/>
        </w:rPr>
        <w:t xml:space="preserve"> «Страшноватый» человеческий тип: специфика героя в п</w:t>
      </w:r>
      <w:r w:rsidRPr="00F804EB">
        <w:rPr>
          <w:rFonts w:ascii="Times New Roman" w:hAnsi="Times New Roman" w:cs="Times New Roman"/>
          <w:sz w:val="28"/>
          <w:szCs w:val="28"/>
        </w:rPr>
        <w:t>о</w:t>
      </w:r>
      <w:r w:rsidRPr="00F804EB">
        <w:rPr>
          <w:rFonts w:ascii="Times New Roman" w:hAnsi="Times New Roman" w:cs="Times New Roman"/>
          <w:sz w:val="28"/>
          <w:szCs w:val="28"/>
        </w:rPr>
        <w:t>вести В.С. Маканина «Антилидер» // Наука и современность-2011: Сборник материалов VIII Международной научно-практической конференции. Нов</w:t>
      </w:r>
      <w:r w:rsidRPr="00F804EB">
        <w:rPr>
          <w:rFonts w:ascii="Times New Roman" w:hAnsi="Times New Roman" w:cs="Times New Roman"/>
          <w:sz w:val="28"/>
          <w:szCs w:val="28"/>
        </w:rPr>
        <w:t>о</w:t>
      </w:r>
      <w:r w:rsidRPr="00F804EB">
        <w:rPr>
          <w:rFonts w:ascii="Times New Roman" w:hAnsi="Times New Roman" w:cs="Times New Roman"/>
          <w:sz w:val="28"/>
          <w:szCs w:val="28"/>
        </w:rPr>
        <w:t>сибирск, 2011. С. 158–</w:t>
      </w:r>
      <w:r>
        <w:rPr>
          <w:rFonts w:ascii="Times New Roman" w:hAnsi="Times New Roman" w:cs="Times New Roman"/>
          <w:sz w:val="28"/>
          <w:szCs w:val="28"/>
        </w:rPr>
        <w:t xml:space="preserve">163. </w:t>
      </w:r>
      <w:r w:rsidRPr="00F804EB">
        <w:rPr>
          <w:rFonts w:ascii="Times New Roman" w:hAnsi="Times New Roman" w:cs="Times New Roman"/>
          <w:sz w:val="28"/>
          <w:szCs w:val="28"/>
        </w:rPr>
        <w:t>0,3 п.л.</w:t>
      </w:r>
    </w:p>
    <w:p w:rsidR="00D46678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04EB">
        <w:rPr>
          <w:rFonts w:ascii="Times New Roman" w:hAnsi="Times New Roman" w:cs="Times New Roman"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F804EB">
        <w:rPr>
          <w:rFonts w:ascii="Times New Roman" w:hAnsi="Times New Roman" w:cs="Times New Roman"/>
          <w:sz w:val="28"/>
          <w:szCs w:val="28"/>
        </w:rPr>
        <w:t xml:space="preserve"> «Дикарь» или «русский Эрос»? (главный герой в повести В.С. Маканина «Гражданин убегающий») // Современная филология: мат</w:t>
      </w:r>
      <w:r w:rsidRPr="00F804EB">
        <w:rPr>
          <w:rFonts w:ascii="Times New Roman" w:hAnsi="Times New Roman" w:cs="Times New Roman"/>
          <w:sz w:val="28"/>
          <w:szCs w:val="28"/>
        </w:rPr>
        <w:t>е</w:t>
      </w:r>
      <w:r w:rsidRPr="00F804EB">
        <w:rPr>
          <w:rFonts w:ascii="Times New Roman" w:hAnsi="Times New Roman" w:cs="Times New Roman"/>
          <w:sz w:val="28"/>
          <w:szCs w:val="28"/>
        </w:rPr>
        <w:t>риалы Международной заочной научной конференции. Уфа, 2011.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04EB">
        <w:rPr>
          <w:rFonts w:ascii="Times New Roman" w:hAnsi="Times New Roman" w:cs="Times New Roman"/>
          <w:sz w:val="28"/>
          <w:szCs w:val="28"/>
        </w:rPr>
        <w:t>96–100. 0,5 п.л.</w:t>
      </w:r>
    </w:p>
    <w:p w:rsidR="00D46678" w:rsidRPr="00F804EB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04EB">
        <w:rPr>
          <w:rFonts w:ascii="Times New Roman" w:hAnsi="Times New Roman" w:cs="Times New Roman"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F804EB">
        <w:rPr>
          <w:rFonts w:ascii="Times New Roman" w:hAnsi="Times New Roman" w:cs="Times New Roman"/>
          <w:sz w:val="28"/>
          <w:szCs w:val="28"/>
        </w:rPr>
        <w:t xml:space="preserve"> Между Поселком и Городом: музыка «малой провинции» в повести В.С. Маканина «Где сходилось небо с холмами» // «Воронежский текст» русской культуры: Материалы Всероссийской научной конференции (26–27 октября 2011 г.). Воронеж: НАУКА-ЮНИПРЕСС,</w:t>
      </w:r>
      <w:r>
        <w:rPr>
          <w:rFonts w:ascii="Times New Roman" w:hAnsi="Times New Roman" w:cs="Times New Roman"/>
          <w:sz w:val="28"/>
          <w:szCs w:val="28"/>
        </w:rPr>
        <w:t xml:space="preserve"> 2011. С. 302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306. 0,3 п.л.</w:t>
      </w:r>
    </w:p>
    <w:p w:rsidR="00D46678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804EB">
        <w:rPr>
          <w:rFonts w:ascii="Times New Roman" w:hAnsi="Times New Roman" w:cs="Times New Roman"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i/>
          <w:iCs/>
          <w:sz w:val="28"/>
          <w:szCs w:val="28"/>
        </w:rPr>
        <w:t xml:space="preserve">Куликова Е.В. </w:t>
      </w:r>
      <w:r w:rsidRPr="00F804EB">
        <w:rPr>
          <w:rFonts w:ascii="Times New Roman" w:hAnsi="Times New Roman" w:cs="Times New Roman"/>
          <w:sz w:val="28"/>
          <w:szCs w:val="28"/>
        </w:rPr>
        <w:t>«Почти зоология»: герой, ведомый инстинктом, в прозе В.С.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04EB">
        <w:rPr>
          <w:rFonts w:ascii="Times New Roman" w:hAnsi="Times New Roman" w:cs="Times New Roman"/>
          <w:sz w:val="28"/>
          <w:szCs w:val="28"/>
        </w:rPr>
        <w:t>Маканина // Филология и лингвистика: современные тренды и перспе</w:t>
      </w:r>
      <w:r w:rsidRPr="00F804EB">
        <w:rPr>
          <w:rFonts w:ascii="Times New Roman" w:hAnsi="Times New Roman" w:cs="Times New Roman"/>
          <w:sz w:val="28"/>
          <w:szCs w:val="28"/>
        </w:rPr>
        <w:t>к</w:t>
      </w:r>
      <w:r w:rsidRPr="00F804EB">
        <w:rPr>
          <w:rFonts w:ascii="Times New Roman" w:hAnsi="Times New Roman" w:cs="Times New Roman"/>
          <w:sz w:val="28"/>
          <w:szCs w:val="28"/>
        </w:rPr>
        <w:t>тивы исследования: Материалы II Международной заочной научно-практической конференции (1 декабря 2011 г.). Краснодар, 2011. С. 13–15. 0,4 п.л.</w:t>
      </w:r>
    </w:p>
    <w:p w:rsidR="00D46678" w:rsidRPr="00F804EB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04EB">
        <w:rPr>
          <w:rFonts w:ascii="Times New Roman" w:hAnsi="Times New Roman" w:cs="Times New Roman"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F804EB">
        <w:rPr>
          <w:rFonts w:ascii="Times New Roman" w:hAnsi="Times New Roman" w:cs="Times New Roman"/>
          <w:sz w:val="28"/>
          <w:szCs w:val="28"/>
        </w:rPr>
        <w:t xml:space="preserve"> Оппозиция «индивидуального» и «усредненного» в повести В.С Маканина «Лаз» // Актуальные вопросы современной науки: материалы XII Международной научно-практической конференции. Москва,</w:t>
      </w:r>
      <w:r>
        <w:rPr>
          <w:rFonts w:ascii="Times New Roman" w:hAnsi="Times New Roman" w:cs="Times New Roman"/>
          <w:sz w:val="28"/>
          <w:szCs w:val="28"/>
        </w:rPr>
        <w:t xml:space="preserve"> 2011. С. 406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413. 0,5 п.л.</w:t>
      </w:r>
    </w:p>
    <w:p w:rsidR="00D46678" w:rsidRPr="00F804EB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04EB">
        <w:rPr>
          <w:rFonts w:ascii="Times New Roman" w:hAnsi="Times New Roman" w:cs="Times New Roman"/>
          <w:sz w:val="28"/>
          <w:szCs w:val="28"/>
        </w:rPr>
        <w:t xml:space="preserve">. </w:t>
      </w:r>
      <w:r w:rsidRPr="00F804EB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04FA7">
        <w:rPr>
          <w:rFonts w:ascii="Times New Roman" w:hAnsi="Times New Roman" w:cs="Times New Roman"/>
          <w:sz w:val="28"/>
          <w:szCs w:val="28"/>
        </w:rPr>
        <w:t xml:space="preserve">Гончаров П.А. </w:t>
      </w:r>
      <w:r w:rsidRPr="00F804EB">
        <w:rPr>
          <w:rFonts w:ascii="Times New Roman" w:hAnsi="Times New Roman" w:cs="Times New Roman"/>
          <w:sz w:val="28"/>
          <w:szCs w:val="28"/>
        </w:rPr>
        <w:t>Метаморфозы героев В.С. Маканина (на материале рассказа «Дашенька» и повести «Антилидер») // Актуальные пр</w:t>
      </w:r>
      <w:r w:rsidRPr="00F804EB">
        <w:rPr>
          <w:rFonts w:ascii="Times New Roman" w:hAnsi="Times New Roman" w:cs="Times New Roman"/>
          <w:sz w:val="28"/>
          <w:szCs w:val="28"/>
        </w:rPr>
        <w:t>о</w:t>
      </w:r>
      <w:r w:rsidRPr="00F804EB">
        <w:rPr>
          <w:rFonts w:ascii="Times New Roman" w:hAnsi="Times New Roman" w:cs="Times New Roman"/>
          <w:sz w:val="28"/>
          <w:szCs w:val="28"/>
        </w:rPr>
        <w:lastRenderedPageBreak/>
        <w:t>блемы преподавания гуманитарных, естественнонаучных и математических дисциплин в школе и вузе. Вып. 8. Мичуринск: МГПИ, 2011. С. 47–53. 0,7 п.л.</w:t>
      </w:r>
    </w:p>
    <w:p w:rsidR="00D46678" w:rsidRPr="00094835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4835">
        <w:rPr>
          <w:rFonts w:ascii="Times New Roman" w:hAnsi="Times New Roman" w:cs="Times New Roman"/>
          <w:sz w:val="28"/>
          <w:szCs w:val="28"/>
        </w:rPr>
        <w:t xml:space="preserve">. </w:t>
      </w:r>
      <w:r w:rsidRPr="002D45BA">
        <w:rPr>
          <w:rFonts w:ascii="Times New Roman" w:hAnsi="Times New Roman" w:cs="Times New Roman"/>
          <w:i/>
          <w:iCs/>
          <w:sz w:val="28"/>
          <w:szCs w:val="28"/>
        </w:rPr>
        <w:t xml:space="preserve">Куликова Е.В. </w:t>
      </w:r>
      <w:r w:rsidRPr="00094835">
        <w:rPr>
          <w:rFonts w:ascii="Times New Roman" w:hAnsi="Times New Roman" w:cs="Times New Roman"/>
          <w:sz w:val="28"/>
          <w:szCs w:val="28"/>
        </w:rPr>
        <w:t>Земля – «верхняя» и «исподняя»: художественные миры повести В. Маканина «Лаз» и повести В. Распутина «Дочь Ивана, мать Ив</w:t>
      </w:r>
      <w:r w:rsidRPr="00094835">
        <w:rPr>
          <w:rFonts w:ascii="Times New Roman" w:hAnsi="Times New Roman" w:cs="Times New Roman"/>
          <w:sz w:val="28"/>
          <w:szCs w:val="28"/>
        </w:rPr>
        <w:t>а</w:t>
      </w:r>
      <w:r w:rsidRPr="00094835">
        <w:rPr>
          <w:rFonts w:ascii="Times New Roman" w:hAnsi="Times New Roman" w:cs="Times New Roman"/>
          <w:sz w:val="28"/>
          <w:szCs w:val="28"/>
        </w:rPr>
        <w:t>на» // Время и творчество В. Распутина: история, контекст, перспективы. М</w:t>
      </w:r>
      <w:r w:rsidRPr="00094835">
        <w:rPr>
          <w:rFonts w:ascii="Times New Roman" w:hAnsi="Times New Roman" w:cs="Times New Roman"/>
          <w:sz w:val="28"/>
          <w:szCs w:val="28"/>
        </w:rPr>
        <w:t>а</w:t>
      </w:r>
      <w:r w:rsidRPr="00094835">
        <w:rPr>
          <w:rFonts w:ascii="Times New Roman" w:hAnsi="Times New Roman" w:cs="Times New Roman"/>
          <w:sz w:val="28"/>
          <w:szCs w:val="28"/>
        </w:rPr>
        <w:t xml:space="preserve">териалы Международной научной конференции, посвященной 75-летию со дня рождения В. Распутина. ИГУ, 2012. </w:t>
      </w:r>
      <w:r>
        <w:rPr>
          <w:rFonts w:ascii="Times New Roman" w:hAnsi="Times New Roman" w:cs="Times New Roman"/>
          <w:sz w:val="28"/>
          <w:szCs w:val="28"/>
        </w:rPr>
        <w:t>С. 388–</w:t>
      </w:r>
      <w:r w:rsidRPr="00094835">
        <w:rPr>
          <w:rFonts w:ascii="Times New Roman" w:hAnsi="Times New Roman" w:cs="Times New Roman"/>
          <w:sz w:val="28"/>
          <w:szCs w:val="28"/>
        </w:rPr>
        <w:t>394.</w:t>
      </w:r>
      <w:r>
        <w:rPr>
          <w:rFonts w:ascii="Times New Roman" w:hAnsi="Times New Roman" w:cs="Times New Roman"/>
          <w:sz w:val="28"/>
          <w:szCs w:val="28"/>
        </w:rPr>
        <w:t xml:space="preserve"> 0,4 п.л.</w:t>
      </w:r>
    </w:p>
    <w:p w:rsidR="00D46678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94835">
        <w:rPr>
          <w:rFonts w:ascii="Times New Roman" w:hAnsi="Times New Roman" w:cs="Times New Roman"/>
          <w:sz w:val="28"/>
          <w:szCs w:val="28"/>
        </w:rPr>
        <w:t xml:space="preserve">. </w:t>
      </w:r>
      <w:r w:rsidRPr="002D45BA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094835">
        <w:rPr>
          <w:rFonts w:ascii="Times New Roman" w:hAnsi="Times New Roman" w:cs="Times New Roman"/>
          <w:sz w:val="28"/>
          <w:szCs w:val="28"/>
        </w:rPr>
        <w:t xml:space="preserve"> От «литературного табу» к Хозяйке Медной горы: деконс</w:t>
      </w:r>
      <w:r w:rsidRPr="00094835">
        <w:rPr>
          <w:rFonts w:ascii="Times New Roman" w:hAnsi="Times New Roman" w:cs="Times New Roman"/>
          <w:sz w:val="28"/>
          <w:szCs w:val="28"/>
        </w:rPr>
        <w:t>т</w:t>
      </w:r>
      <w:r w:rsidRPr="00094835">
        <w:rPr>
          <w:rFonts w:ascii="Times New Roman" w:hAnsi="Times New Roman" w:cs="Times New Roman"/>
          <w:sz w:val="28"/>
          <w:szCs w:val="28"/>
        </w:rPr>
        <w:t xml:space="preserve">рукция мифа в прозе В. Маканина //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но-практической конференции «Динамика научных исследований»</w:t>
      </w:r>
      <w:r w:rsidRPr="00094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мысль, 2012. С. 37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9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0,5 п.л.</w:t>
      </w:r>
    </w:p>
    <w:p w:rsidR="00D46678" w:rsidRPr="00094835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D45BA">
        <w:rPr>
          <w:rFonts w:ascii="Times New Roman" w:hAnsi="Times New Roman" w:cs="Times New Roman"/>
          <w:sz w:val="28"/>
          <w:szCs w:val="28"/>
        </w:rPr>
        <w:t xml:space="preserve">. </w:t>
      </w:r>
      <w:r w:rsidRPr="00EA7737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2D45BA">
        <w:rPr>
          <w:rFonts w:ascii="Times New Roman" w:hAnsi="Times New Roman" w:cs="Times New Roman"/>
          <w:sz w:val="28"/>
          <w:szCs w:val="28"/>
        </w:rPr>
        <w:t xml:space="preserve"> Герой в степном ландшафте (на материале ранней прозы В.С. Маканина) // Русское Подстепье и его историко-культурный ареал в л</w:t>
      </w:r>
      <w:r w:rsidRPr="002D45BA">
        <w:rPr>
          <w:rFonts w:ascii="Times New Roman" w:hAnsi="Times New Roman" w:cs="Times New Roman"/>
          <w:sz w:val="28"/>
          <w:szCs w:val="28"/>
        </w:rPr>
        <w:t>и</w:t>
      </w:r>
      <w:r w:rsidRPr="002D45BA">
        <w:rPr>
          <w:rFonts w:ascii="Times New Roman" w:hAnsi="Times New Roman" w:cs="Times New Roman"/>
          <w:sz w:val="28"/>
          <w:szCs w:val="28"/>
        </w:rPr>
        <w:t>тературе XIX-XX вв. Сборник материалов по итогам научно-практической конференции, посвящённой памяти доц. С.В. Красновой. Вып. 9. Елец: ЕГУ им. И.А. Бунина, 2012. С. 141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2D45BA">
        <w:rPr>
          <w:rFonts w:ascii="Times New Roman" w:hAnsi="Times New Roman" w:cs="Times New Roman"/>
          <w:sz w:val="28"/>
          <w:szCs w:val="28"/>
        </w:rPr>
        <w:t>145. 0,3 п.л.</w:t>
      </w:r>
    </w:p>
    <w:p w:rsidR="00D46678" w:rsidRPr="00094835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94835">
        <w:rPr>
          <w:rFonts w:ascii="Times New Roman" w:hAnsi="Times New Roman" w:cs="Times New Roman"/>
          <w:sz w:val="28"/>
          <w:szCs w:val="28"/>
        </w:rPr>
        <w:t>.</w:t>
      </w:r>
      <w:r w:rsidRPr="002D45BA">
        <w:rPr>
          <w:rFonts w:ascii="Times New Roman" w:hAnsi="Times New Roman" w:cs="Times New Roman"/>
          <w:i/>
          <w:iCs/>
          <w:sz w:val="28"/>
          <w:szCs w:val="28"/>
        </w:rPr>
        <w:t xml:space="preserve"> Куликова Е.В.</w:t>
      </w:r>
      <w:r w:rsidRPr="00094835">
        <w:rPr>
          <w:rFonts w:ascii="Times New Roman" w:hAnsi="Times New Roman" w:cs="Times New Roman"/>
          <w:sz w:val="28"/>
          <w:szCs w:val="28"/>
        </w:rPr>
        <w:t xml:space="preserve"> Элемент драматизации как пародийный прием в повести В. Маканина «Гражданин убегающий» // Актуальные проблемы преподавания гуманитарных, естественнонаучных и математических дисциплин в школе и вузе. Вып. 9. Мичуринск, МГПИ, 2012. С. 76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094835">
        <w:rPr>
          <w:rFonts w:ascii="Times New Roman" w:hAnsi="Times New Roman" w:cs="Times New Roman"/>
          <w:sz w:val="28"/>
          <w:szCs w:val="28"/>
        </w:rPr>
        <w:t>79.</w:t>
      </w:r>
      <w:r>
        <w:rPr>
          <w:rFonts w:ascii="Times New Roman" w:hAnsi="Times New Roman" w:cs="Times New Roman"/>
          <w:sz w:val="28"/>
          <w:szCs w:val="28"/>
        </w:rPr>
        <w:t xml:space="preserve"> 0,3 п.л.</w:t>
      </w:r>
    </w:p>
    <w:p w:rsidR="00D46678" w:rsidRPr="00094835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94835">
        <w:rPr>
          <w:rFonts w:ascii="Times New Roman" w:hAnsi="Times New Roman" w:cs="Times New Roman"/>
          <w:sz w:val="28"/>
          <w:szCs w:val="28"/>
        </w:rPr>
        <w:t xml:space="preserve">. </w:t>
      </w:r>
      <w:r w:rsidRPr="002D45BA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094835">
        <w:rPr>
          <w:rFonts w:ascii="Times New Roman" w:hAnsi="Times New Roman" w:cs="Times New Roman"/>
          <w:sz w:val="28"/>
          <w:szCs w:val="28"/>
        </w:rPr>
        <w:t xml:space="preserve"> От «ладного ритма» к «земляному мышлению»: макани</w:t>
      </w:r>
      <w:r w:rsidRPr="00094835">
        <w:rPr>
          <w:rFonts w:ascii="Times New Roman" w:hAnsi="Times New Roman" w:cs="Times New Roman"/>
          <w:sz w:val="28"/>
          <w:szCs w:val="28"/>
        </w:rPr>
        <w:t>н</w:t>
      </w:r>
      <w:r w:rsidRPr="00094835">
        <w:rPr>
          <w:rFonts w:ascii="Times New Roman" w:hAnsi="Times New Roman" w:cs="Times New Roman"/>
          <w:sz w:val="28"/>
          <w:szCs w:val="28"/>
        </w:rPr>
        <w:t>ский «Лаз» как симулякр беловского «Лада» // Гуманитарная наука сегодня. №1(6). 2012. Караганда. С. 41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094835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0,3 п.л.</w:t>
      </w:r>
    </w:p>
    <w:p w:rsidR="00D46678" w:rsidRPr="00094835" w:rsidRDefault="00D46678" w:rsidP="0082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94835">
        <w:rPr>
          <w:rFonts w:ascii="Times New Roman" w:hAnsi="Times New Roman" w:cs="Times New Roman"/>
          <w:sz w:val="28"/>
          <w:szCs w:val="28"/>
        </w:rPr>
        <w:t xml:space="preserve">. </w:t>
      </w:r>
      <w:r w:rsidRPr="002D45BA">
        <w:rPr>
          <w:rFonts w:ascii="Times New Roman" w:hAnsi="Times New Roman" w:cs="Times New Roman"/>
          <w:i/>
          <w:iCs/>
          <w:sz w:val="28"/>
          <w:szCs w:val="28"/>
        </w:rPr>
        <w:t>Куликова Е.В.</w:t>
      </w:r>
      <w:r w:rsidRPr="00094835">
        <w:rPr>
          <w:rFonts w:ascii="Times New Roman" w:hAnsi="Times New Roman" w:cs="Times New Roman"/>
          <w:sz w:val="28"/>
          <w:szCs w:val="28"/>
        </w:rPr>
        <w:t xml:space="preserve"> Герой в «каркасе» социума: урбанистическое пространство В. Маканина //</w:t>
      </w:r>
      <w:r>
        <w:rPr>
          <w:rFonts w:ascii="Times New Roman" w:hAnsi="Times New Roman" w:cs="Times New Roman"/>
          <w:sz w:val="28"/>
          <w:szCs w:val="28"/>
        </w:rPr>
        <w:t xml:space="preserve"> Молодой ученый. 2012. №6. </w:t>
      </w:r>
      <w:r w:rsidRPr="00094835">
        <w:rPr>
          <w:rFonts w:ascii="Times New Roman" w:hAnsi="Times New Roman" w:cs="Times New Roman"/>
          <w:sz w:val="28"/>
          <w:szCs w:val="28"/>
        </w:rPr>
        <w:t>С. 258</w:t>
      </w:r>
      <w:r w:rsidRPr="00F804EB">
        <w:rPr>
          <w:rFonts w:ascii="Times New Roman" w:hAnsi="Times New Roman" w:cs="Times New Roman"/>
          <w:sz w:val="28"/>
          <w:szCs w:val="28"/>
        </w:rPr>
        <w:t>–</w:t>
      </w:r>
      <w:r w:rsidRPr="00094835">
        <w:rPr>
          <w:rFonts w:ascii="Times New Roman" w:hAnsi="Times New Roman" w:cs="Times New Roman"/>
          <w:sz w:val="28"/>
          <w:szCs w:val="28"/>
        </w:rPr>
        <w:t xml:space="preserve">260. </w:t>
      </w:r>
      <w:r>
        <w:rPr>
          <w:rFonts w:ascii="Times New Roman" w:hAnsi="Times New Roman" w:cs="Times New Roman"/>
          <w:sz w:val="28"/>
          <w:szCs w:val="28"/>
        </w:rPr>
        <w:t>0,3 п.л.</w:t>
      </w:r>
    </w:p>
    <w:p w:rsidR="00D46678" w:rsidRPr="003D1966" w:rsidRDefault="00D46678" w:rsidP="00826F6A">
      <w:pPr>
        <w:pStyle w:val="2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78" w:rsidRDefault="00D46678" w:rsidP="00826F6A">
      <w:pPr>
        <w:spacing w:line="240" w:lineRule="auto"/>
      </w:pPr>
    </w:p>
    <w:sectPr w:rsidR="00D46678" w:rsidSect="0072518A">
      <w:footerReference w:type="default" r:id="rId9"/>
      <w:footerReference w:type="first" r:id="rId10"/>
      <w:pgSz w:w="11906" w:h="16838" w:code="9"/>
      <w:pgMar w:top="1134" w:right="851" w:bottom="851" w:left="1701" w:header="709" w:footer="731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6A" w:rsidRDefault="00BF1E6A" w:rsidP="004F6A17">
      <w:pPr>
        <w:spacing w:after="0" w:line="240" w:lineRule="auto"/>
      </w:pPr>
      <w:r>
        <w:separator/>
      </w:r>
    </w:p>
  </w:endnote>
  <w:endnote w:type="continuationSeparator" w:id="0">
    <w:p w:rsidR="00BF1E6A" w:rsidRDefault="00BF1E6A" w:rsidP="004F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8" w:rsidRDefault="00D46678" w:rsidP="000F1928">
    <w:pPr>
      <w:pStyle w:val="ae"/>
      <w:ind w:right="360"/>
      <w:jc w:val="center"/>
    </w:pPr>
  </w:p>
  <w:p w:rsidR="00D46678" w:rsidRDefault="00D466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8" w:rsidRDefault="00D46678" w:rsidP="000F1928">
    <w:pPr>
      <w:pStyle w:val="ae"/>
      <w:jc w:val="center"/>
    </w:pPr>
  </w:p>
  <w:p w:rsidR="00D46678" w:rsidRDefault="00D46678" w:rsidP="000F192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8" w:rsidRDefault="00D46678" w:rsidP="000F1928">
    <w:pPr>
      <w:pStyle w:val="ae"/>
      <w:ind w:right="360"/>
      <w:jc w:val="center"/>
      <w:rPr>
        <w:rStyle w:val="ad"/>
      </w:rPr>
    </w:pPr>
  </w:p>
  <w:p w:rsidR="00D46678" w:rsidRDefault="00293E1E" w:rsidP="000F1928">
    <w:pPr>
      <w:pStyle w:val="ae"/>
      <w:ind w:right="360"/>
      <w:jc w:val="center"/>
    </w:pPr>
    <w:r>
      <w:rPr>
        <w:rStyle w:val="ad"/>
      </w:rPr>
      <w:fldChar w:fldCharType="begin"/>
    </w:r>
    <w:r w:rsidR="00D46678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D6267">
      <w:rPr>
        <w:rStyle w:val="ad"/>
        <w:noProof/>
      </w:rPr>
      <w:t>23</w:t>
    </w:r>
    <w:r>
      <w:rPr>
        <w:rStyle w:val="ad"/>
      </w:rPr>
      <w:fldChar w:fldCharType="end"/>
    </w:r>
  </w:p>
  <w:p w:rsidR="00D46678" w:rsidRDefault="00D4667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8" w:rsidRDefault="00D46678" w:rsidP="000F1928">
    <w:pPr>
      <w:pStyle w:val="ae"/>
      <w:jc w:val="center"/>
    </w:pPr>
  </w:p>
  <w:p w:rsidR="00D46678" w:rsidRDefault="00D46678" w:rsidP="000F1928">
    <w:pPr>
      <w:pStyle w:val="ae"/>
      <w:jc w:val="center"/>
    </w:pPr>
    <w:r>
      <w:t>3</w:t>
    </w:r>
  </w:p>
  <w:p w:rsidR="00D46678" w:rsidRDefault="00D46678" w:rsidP="000F192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6A" w:rsidRDefault="00BF1E6A" w:rsidP="004F6A17">
      <w:pPr>
        <w:spacing w:after="0" w:line="240" w:lineRule="auto"/>
      </w:pPr>
      <w:r>
        <w:separator/>
      </w:r>
    </w:p>
  </w:footnote>
  <w:footnote w:type="continuationSeparator" w:id="0">
    <w:p w:rsidR="00BF1E6A" w:rsidRDefault="00BF1E6A" w:rsidP="004F6A17">
      <w:pPr>
        <w:spacing w:after="0" w:line="240" w:lineRule="auto"/>
      </w:pPr>
      <w:r>
        <w:continuationSeparator/>
      </w:r>
    </w:p>
  </w:footnote>
  <w:footnote w:id="1">
    <w:p w:rsidR="00D46678" w:rsidRDefault="00D46678" w:rsidP="008421DD">
      <w:pPr>
        <w:spacing w:after="0" w:line="240" w:lineRule="auto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Кравченкова Е.А. Художественный мир В.С. Маканина: Концепции и интерпретации: автореф</w:t>
      </w:r>
      <w:r w:rsidRPr="0010431F">
        <w:rPr>
          <w:rFonts w:ascii="Times New Roman" w:hAnsi="Times New Roman" w:cs="Times New Roman"/>
        </w:rPr>
        <w:t>е</w:t>
      </w:r>
      <w:r w:rsidRPr="0010431F">
        <w:rPr>
          <w:rFonts w:ascii="Times New Roman" w:hAnsi="Times New Roman" w:cs="Times New Roman"/>
        </w:rPr>
        <w:t>рат диссертации ... кандидата филологических наук: 10.01.01 – русская литература. Москва, 2006. С.7.</w:t>
      </w:r>
    </w:p>
  </w:footnote>
  <w:footnote w:id="2">
    <w:p w:rsidR="00D46678" w:rsidRDefault="00D46678" w:rsidP="008421DD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Цыганова Н.В. В большом городе // Звезда. 1980. №1. С. 205.</w:t>
      </w:r>
    </w:p>
  </w:footnote>
  <w:footnote w:id="3">
    <w:p w:rsidR="00D46678" w:rsidRDefault="00D46678" w:rsidP="008421DD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678" w:rsidRDefault="00D46678" w:rsidP="008421DD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Бондаренко В. Время надежд: [О творчестве писателя В. Маканина] // Звезда. 1986. №8.С. 189.</w:t>
      </w:r>
    </w:p>
  </w:footnote>
  <w:footnote w:id="4">
    <w:p w:rsidR="00D46678" w:rsidRDefault="00D46678" w:rsidP="00B440A3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Бочаров А. На реке с быстрым течением: [О прозе В. Маканина] // Дружба народов. 1984. №1. С. 233.</w:t>
      </w:r>
    </w:p>
  </w:footnote>
  <w:footnote w:id="5">
    <w:p w:rsidR="00D46678" w:rsidRDefault="00D46678" w:rsidP="008421DD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Амусин М. Не-юбилейное: к 70-летию Вл. Маканина // Звезда. 2007. №3. С.197.</w:t>
      </w:r>
    </w:p>
  </w:footnote>
  <w:footnote w:id="6">
    <w:p w:rsidR="00D46678" w:rsidRDefault="00D46678" w:rsidP="00BC0840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См. об этом: Курицын В. Маканин и Цветков ищут героя «внизу» // Октябрь. 1997.  №8.С. 184–185; Архангельский А. Где сходились концы с концами: Над страницами романа В. Маканина «Андеграунд, или Герой нашего времени» // Дружба народов. 1998. №7. С.180–185.</w:t>
      </w:r>
    </w:p>
  </w:footnote>
  <w:footnote w:id="7">
    <w:p w:rsidR="00D46678" w:rsidRPr="0010431F" w:rsidRDefault="00D46678" w:rsidP="00BC0840">
      <w:pPr>
        <w:pStyle w:val="1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См.: Амусин М. Не-юбилейное: к 70-летию Вл. Маканина // Звезда. 2007. №3. С.203. Архангел</w:t>
      </w:r>
      <w:r w:rsidRPr="0010431F">
        <w:rPr>
          <w:rFonts w:ascii="Times New Roman" w:hAnsi="Times New Roman" w:cs="Times New Roman"/>
        </w:rPr>
        <w:t>ь</w:t>
      </w:r>
      <w:r w:rsidRPr="0010431F">
        <w:rPr>
          <w:rFonts w:ascii="Times New Roman" w:hAnsi="Times New Roman" w:cs="Times New Roman"/>
        </w:rPr>
        <w:t>ский А. Где сходились концы с концами: Над страницами романа В. Маканина «Андеграунд, или Герой нашего времени» // Дружба народов. 1998. №7. С. 181.</w:t>
      </w:r>
    </w:p>
    <w:p w:rsidR="00D46678" w:rsidRDefault="00D46678" w:rsidP="00BC0840">
      <w:pPr>
        <w:pStyle w:val="11"/>
        <w:spacing w:line="240" w:lineRule="auto"/>
        <w:ind w:left="0"/>
        <w:jc w:val="both"/>
      </w:pPr>
    </w:p>
  </w:footnote>
  <w:footnote w:id="8">
    <w:p w:rsidR="00D46678" w:rsidRDefault="00D46678" w:rsidP="003A617C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См.: Козлов В. Экзистенциальный задачник: Владимир Маканин // Вопросы литературы. 2010. №1. С. 88; Перевалова С.В.  Роман В. Маканина «Андеграунд, или Герой нашего времени»: диалог с традицией // Филологические науки. №2. 2002. С. 3.</w:t>
      </w:r>
    </w:p>
  </w:footnote>
  <w:footnote w:id="9">
    <w:p w:rsidR="00D46678" w:rsidRDefault="00D46678" w:rsidP="003A617C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Михайлова Е.Н. Проза Лермонтова / отв. ред. С.А. Андреев-Кривич. М.: ГИХЛ, 1957. С. 206.</w:t>
      </w:r>
    </w:p>
  </w:footnote>
  <w:footnote w:id="10">
    <w:p w:rsidR="00D46678" w:rsidRDefault="00D46678" w:rsidP="003A617C">
      <w:pPr>
        <w:pStyle w:val="11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>Маканин В.С. Андеграунд, или Герой нашего времени. М.: Гел</w:t>
      </w:r>
      <w:r>
        <w:rPr>
          <w:rFonts w:ascii="Times New Roman" w:hAnsi="Times New Roman" w:cs="Times New Roman"/>
        </w:rPr>
        <w:t>е</w:t>
      </w:r>
      <w:r w:rsidRPr="0010431F">
        <w:rPr>
          <w:rFonts w:ascii="Times New Roman" w:hAnsi="Times New Roman" w:cs="Times New Roman"/>
        </w:rPr>
        <w:t>ос, 2008. С. 245.</w:t>
      </w:r>
    </w:p>
  </w:footnote>
  <w:footnote w:id="11">
    <w:p w:rsidR="00D46678" w:rsidRDefault="00D46678" w:rsidP="003A617C">
      <w:pPr>
        <w:pStyle w:val="11"/>
        <w:spacing w:line="240" w:lineRule="auto"/>
        <w:ind w:left="0"/>
        <w:jc w:val="both"/>
      </w:pPr>
      <w:r w:rsidRPr="0010431F">
        <w:rPr>
          <w:rStyle w:val="a9"/>
        </w:rPr>
        <w:footnoteRef/>
      </w:r>
      <w:r w:rsidRPr="0010431F">
        <w:rPr>
          <w:rFonts w:ascii="Times New Roman" w:hAnsi="Times New Roman" w:cs="Times New Roman"/>
        </w:rPr>
        <w:t>Кавелин К.Д. Наш умственный строй: статьи по философии и истории русской культуры. М.: Правда, 1989.С. 24.</w:t>
      </w:r>
    </w:p>
  </w:footnote>
  <w:footnote w:id="12">
    <w:p w:rsidR="00D46678" w:rsidRDefault="00D46678" w:rsidP="00F574EC">
      <w:pPr>
        <w:pStyle w:val="11"/>
        <w:spacing w:line="240" w:lineRule="auto"/>
        <w:ind w:left="0"/>
        <w:jc w:val="both"/>
      </w:pPr>
      <w:r w:rsidRPr="0010431F">
        <w:rPr>
          <w:rStyle w:val="a9"/>
        </w:rPr>
        <w:footnoteRef/>
      </w:r>
      <w:r w:rsidRPr="0010431F">
        <w:rPr>
          <w:rFonts w:ascii="Times New Roman" w:hAnsi="Times New Roman" w:cs="Times New Roman"/>
        </w:rPr>
        <w:t>Самарин Ю.Ф. Избранные произведения. М., 1996. С. 435.</w:t>
      </w:r>
    </w:p>
  </w:footnote>
  <w:footnote w:id="13">
    <w:p w:rsidR="00D46678" w:rsidRDefault="00D46678" w:rsidP="00B87A43">
      <w:pPr>
        <w:pStyle w:val="a3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 xml:space="preserve"> Юнг К.Г. Душа и миф: шесть архетипов. Пер. с англ. К.: Государственная библиотека Украины для юношества, 1996. С. 191.</w:t>
      </w:r>
    </w:p>
  </w:footnote>
  <w:footnote w:id="14">
    <w:p w:rsidR="00D46678" w:rsidRDefault="00D46678" w:rsidP="003A617C">
      <w:pPr>
        <w:pStyle w:val="11"/>
        <w:spacing w:line="240" w:lineRule="auto"/>
        <w:ind w:left="0"/>
        <w:jc w:val="both"/>
      </w:pPr>
      <w:r w:rsidRPr="0010431F">
        <w:rPr>
          <w:rStyle w:val="a9"/>
        </w:rPr>
        <w:footnoteRef/>
      </w:r>
      <w:r w:rsidRPr="0010431F">
        <w:rPr>
          <w:rFonts w:ascii="Times New Roman" w:hAnsi="Times New Roman" w:cs="Times New Roman"/>
        </w:rPr>
        <w:t>Расторгуева В.С. Старое и новое в «маленьком человеке» // Вестник Красноярского гос. пед. ун-та им. В.П. Астафьева. 2012. №4. С. 310.</w:t>
      </w:r>
    </w:p>
  </w:footnote>
  <w:footnote w:id="15">
    <w:p w:rsidR="00D46678" w:rsidRPr="0010431F" w:rsidRDefault="00D46678" w:rsidP="003A617C">
      <w:pPr>
        <w:pStyle w:val="1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0431F">
        <w:rPr>
          <w:rStyle w:val="a9"/>
        </w:rPr>
        <w:footnoteRef/>
      </w:r>
      <w:r w:rsidRPr="0010431F">
        <w:rPr>
          <w:rFonts w:ascii="Times New Roman" w:hAnsi="Times New Roman" w:cs="Times New Roman"/>
        </w:rPr>
        <w:t>Мелетинский Е.М. О литературных архетипах. М., 1994. С. 39.</w:t>
      </w:r>
    </w:p>
    <w:p w:rsidR="00D46678" w:rsidRDefault="00D46678" w:rsidP="003A617C">
      <w:pPr>
        <w:pStyle w:val="11"/>
        <w:spacing w:line="240" w:lineRule="auto"/>
        <w:ind w:left="0"/>
        <w:jc w:val="both"/>
      </w:pPr>
    </w:p>
  </w:footnote>
  <w:footnote w:id="16">
    <w:p w:rsidR="00D46678" w:rsidRDefault="00D46678" w:rsidP="001546EA">
      <w:pPr>
        <w:pStyle w:val="a3"/>
        <w:spacing w:line="240" w:lineRule="auto"/>
        <w:ind w:left="0"/>
        <w:jc w:val="both"/>
      </w:pPr>
      <w:r w:rsidRPr="0010431F">
        <w:rPr>
          <w:rStyle w:val="a9"/>
        </w:rPr>
        <w:footnoteRef/>
      </w:r>
      <w:r w:rsidRPr="0010431F">
        <w:t xml:space="preserve"> </w:t>
      </w:r>
      <w:r w:rsidRPr="0010431F">
        <w:rPr>
          <w:rFonts w:ascii="Times New Roman" w:hAnsi="Times New Roman" w:cs="Times New Roman"/>
        </w:rPr>
        <w:t>Гачев Г.Д. Ментальности народов мира. М.: Алгоритм, Эксмо, 2008. С. 207.</w:t>
      </w:r>
    </w:p>
  </w:footnote>
  <w:footnote w:id="17">
    <w:p w:rsidR="00D46678" w:rsidRDefault="00D46678" w:rsidP="001546EA">
      <w:pPr>
        <w:pStyle w:val="a3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 xml:space="preserve"> Там же, с. 207.</w:t>
      </w:r>
    </w:p>
  </w:footnote>
  <w:footnote w:id="18">
    <w:p w:rsidR="00D46678" w:rsidRDefault="00D46678" w:rsidP="001546EA">
      <w:pPr>
        <w:pStyle w:val="a3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t xml:space="preserve"> </w:t>
      </w:r>
      <w:r w:rsidRPr="0010431F">
        <w:rPr>
          <w:rFonts w:ascii="Times New Roman" w:hAnsi="Times New Roman" w:cs="Times New Roman"/>
        </w:rPr>
        <w:t>Бердяев Н. Русская идея. СПб: Издательский Дом «Азбука-классика», 2008.С. 34.</w:t>
      </w:r>
    </w:p>
  </w:footnote>
  <w:footnote w:id="19">
    <w:p w:rsidR="00D46678" w:rsidRDefault="00D46678" w:rsidP="001546EA">
      <w:pPr>
        <w:pStyle w:val="a3"/>
        <w:spacing w:line="240" w:lineRule="auto"/>
        <w:ind w:left="0"/>
        <w:jc w:val="both"/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 xml:space="preserve"> Маканин В.С. Андеграунд, или Герой нашего времени. М.: Гел</w:t>
      </w:r>
      <w:r>
        <w:rPr>
          <w:rFonts w:ascii="Times New Roman" w:hAnsi="Times New Roman" w:cs="Times New Roman"/>
        </w:rPr>
        <w:t>е</w:t>
      </w:r>
      <w:r w:rsidRPr="0010431F">
        <w:rPr>
          <w:rFonts w:ascii="Times New Roman" w:hAnsi="Times New Roman" w:cs="Times New Roman"/>
        </w:rPr>
        <w:t>ос, 2008. С. 245.</w:t>
      </w:r>
    </w:p>
  </w:footnote>
  <w:footnote w:id="20">
    <w:p w:rsidR="00D46678" w:rsidRDefault="00D46678" w:rsidP="0010431F">
      <w:pPr>
        <w:pStyle w:val="a7"/>
        <w:jc w:val="both"/>
      </w:pPr>
      <w:r w:rsidRPr="0010431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10431F">
        <w:rPr>
          <w:rFonts w:ascii="Times New Roman" w:hAnsi="Times New Roman" w:cs="Times New Roman"/>
          <w:sz w:val="22"/>
          <w:szCs w:val="22"/>
        </w:rPr>
        <w:t xml:space="preserve"> Маканин В.С. Собрание сочинений. В 4-х тт. М.: Материк, 2002-2003.</w:t>
      </w:r>
      <w:r>
        <w:rPr>
          <w:rFonts w:ascii="Times New Roman" w:hAnsi="Times New Roman" w:cs="Times New Roman"/>
          <w:sz w:val="22"/>
          <w:szCs w:val="22"/>
        </w:rPr>
        <w:t>Т.3. С. 262. Далее прои</w:t>
      </w: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ведения В. Маканина цитируются по этому изданию с указанием тома и страницы.</w:t>
      </w:r>
    </w:p>
  </w:footnote>
  <w:footnote w:id="21">
    <w:p w:rsidR="00D46678" w:rsidRPr="0010431F" w:rsidRDefault="00D46678" w:rsidP="001546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0431F">
        <w:rPr>
          <w:rStyle w:val="a9"/>
          <w:rFonts w:ascii="Times New Roman" w:hAnsi="Times New Roman" w:cs="Times New Roman"/>
        </w:rPr>
        <w:footnoteRef/>
      </w:r>
      <w:r w:rsidRPr="0010431F">
        <w:rPr>
          <w:rFonts w:ascii="Times New Roman" w:hAnsi="Times New Roman" w:cs="Times New Roman"/>
        </w:rPr>
        <w:t xml:space="preserve"> Зализняк А.А., Левонтина И.Б., Шмелев А.Д. Ключевые идеи русской языковой картины мира: Сборник статей. М.: Языки славянской культуры, 2005. С. 71.</w:t>
      </w:r>
    </w:p>
    <w:p w:rsidR="00D46678" w:rsidRDefault="00D46678" w:rsidP="001546EA">
      <w:pPr>
        <w:pStyle w:val="a3"/>
        <w:spacing w:line="240" w:lineRule="auto"/>
        <w:ind w:left="0"/>
        <w:jc w:val="both"/>
      </w:pPr>
    </w:p>
  </w:footnote>
  <w:footnote w:id="22">
    <w:p w:rsidR="00D46678" w:rsidRPr="0010431F" w:rsidRDefault="00D46678" w:rsidP="00BF45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0431F">
        <w:rPr>
          <w:rStyle w:val="a9"/>
        </w:rPr>
        <w:footnoteRef/>
      </w:r>
      <w:r w:rsidRPr="0010431F">
        <w:t xml:space="preserve"> </w:t>
      </w:r>
      <w:r w:rsidRPr="0010431F">
        <w:rPr>
          <w:rFonts w:ascii="Times New Roman" w:hAnsi="Times New Roman" w:cs="Times New Roman"/>
        </w:rPr>
        <w:t>Бондаренко В. Время надежд: [О творчестве писателя В. Маканина] // Звезда. 1986. №8. С. 190.</w:t>
      </w:r>
    </w:p>
    <w:p w:rsidR="00D46678" w:rsidRDefault="00D46678" w:rsidP="00BF455B">
      <w:pPr>
        <w:pStyle w:val="a3"/>
        <w:spacing w:line="240" w:lineRule="auto"/>
        <w:ind w:left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3E"/>
    <w:multiLevelType w:val="hybridMultilevel"/>
    <w:tmpl w:val="7166D780"/>
    <w:lvl w:ilvl="0" w:tplc="B686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250C3"/>
    <w:multiLevelType w:val="hybridMultilevel"/>
    <w:tmpl w:val="04740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86066"/>
    <w:multiLevelType w:val="hybridMultilevel"/>
    <w:tmpl w:val="CF0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F2B20"/>
    <w:multiLevelType w:val="hybridMultilevel"/>
    <w:tmpl w:val="F21A5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6093EEB"/>
    <w:multiLevelType w:val="hybridMultilevel"/>
    <w:tmpl w:val="1EF8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89D"/>
    <w:rsid w:val="00004C5C"/>
    <w:rsid w:val="00006EF6"/>
    <w:rsid w:val="00016573"/>
    <w:rsid w:val="00035717"/>
    <w:rsid w:val="00057C42"/>
    <w:rsid w:val="00076311"/>
    <w:rsid w:val="00082AA9"/>
    <w:rsid w:val="00085AB1"/>
    <w:rsid w:val="00094835"/>
    <w:rsid w:val="000C50EE"/>
    <w:rsid w:val="000D3DA6"/>
    <w:rsid w:val="000F1928"/>
    <w:rsid w:val="0010431F"/>
    <w:rsid w:val="00110464"/>
    <w:rsid w:val="00127B6E"/>
    <w:rsid w:val="00145278"/>
    <w:rsid w:val="0014689D"/>
    <w:rsid w:val="001546EA"/>
    <w:rsid w:val="0016707D"/>
    <w:rsid w:val="001C3636"/>
    <w:rsid w:val="001C397D"/>
    <w:rsid w:val="001C43DF"/>
    <w:rsid w:val="001D09F6"/>
    <w:rsid w:val="001D0BDB"/>
    <w:rsid w:val="001E050E"/>
    <w:rsid w:val="001E6CBF"/>
    <w:rsid w:val="00235E8F"/>
    <w:rsid w:val="00291FFF"/>
    <w:rsid w:val="00293E1E"/>
    <w:rsid w:val="00295A20"/>
    <w:rsid w:val="002A4F4B"/>
    <w:rsid w:val="002A7D63"/>
    <w:rsid w:val="002D4193"/>
    <w:rsid w:val="002D45BA"/>
    <w:rsid w:val="002F6E09"/>
    <w:rsid w:val="002F7D7D"/>
    <w:rsid w:val="00312123"/>
    <w:rsid w:val="00314F48"/>
    <w:rsid w:val="003175D5"/>
    <w:rsid w:val="00333BF9"/>
    <w:rsid w:val="003347FB"/>
    <w:rsid w:val="00337F8A"/>
    <w:rsid w:val="003619AC"/>
    <w:rsid w:val="003A617C"/>
    <w:rsid w:val="003B5847"/>
    <w:rsid w:val="003D1966"/>
    <w:rsid w:val="003D1C11"/>
    <w:rsid w:val="003D2FEC"/>
    <w:rsid w:val="003F12F1"/>
    <w:rsid w:val="00425FD7"/>
    <w:rsid w:val="00451B59"/>
    <w:rsid w:val="00466188"/>
    <w:rsid w:val="00466836"/>
    <w:rsid w:val="004879E3"/>
    <w:rsid w:val="004A5097"/>
    <w:rsid w:val="004E65A3"/>
    <w:rsid w:val="004F6A17"/>
    <w:rsid w:val="005039E5"/>
    <w:rsid w:val="00504FA7"/>
    <w:rsid w:val="00510287"/>
    <w:rsid w:val="00537C8C"/>
    <w:rsid w:val="00574578"/>
    <w:rsid w:val="00594670"/>
    <w:rsid w:val="00597212"/>
    <w:rsid w:val="005C2F1B"/>
    <w:rsid w:val="005D0A88"/>
    <w:rsid w:val="005D0F13"/>
    <w:rsid w:val="005D1E95"/>
    <w:rsid w:val="005F5FB1"/>
    <w:rsid w:val="00680169"/>
    <w:rsid w:val="006850AD"/>
    <w:rsid w:val="006954DF"/>
    <w:rsid w:val="006C024D"/>
    <w:rsid w:val="006C5E55"/>
    <w:rsid w:val="006C7599"/>
    <w:rsid w:val="00702AD5"/>
    <w:rsid w:val="007177A9"/>
    <w:rsid w:val="0072518A"/>
    <w:rsid w:val="00727BCE"/>
    <w:rsid w:val="007375DE"/>
    <w:rsid w:val="007559BF"/>
    <w:rsid w:val="00770918"/>
    <w:rsid w:val="00776A4A"/>
    <w:rsid w:val="00780E57"/>
    <w:rsid w:val="007816D0"/>
    <w:rsid w:val="00784524"/>
    <w:rsid w:val="00786E21"/>
    <w:rsid w:val="00790113"/>
    <w:rsid w:val="007A1534"/>
    <w:rsid w:val="007A27AC"/>
    <w:rsid w:val="007C1A3E"/>
    <w:rsid w:val="00826F6A"/>
    <w:rsid w:val="00840D19"/>
    <w:rsid w:val="008421DD"/>
    <w:rsid w:val="008476F4"/>
    <w:rsid w:val="008663B4"/>
    <w:rsid w:val="00870114"/>
    <w:rsid w:val="00877477"/>
    <w:rsid w:val="008A09ED"/>
    <w:rsid w:val="008A778F"/>
    <w:rsid w:val="008B6D75"/>
    <w:rsid w:val="008C7B52"/>
    <w:rsid w:val="008D49F4"/>
    <w:rsid w:val="008E5312"/>
    <w:rsid w:val="00931F54"/>
    <w:rsid w:val="0093625A"/>
    <w:rsid w:val="00942F00"/>
    <w:rsid w:val="00966D83"/>
    <w:rsid w:val="009A45D5"/>
    <w:rsid w:val="009A77E1"/>
    <w:rsid w:val="009C06A1"/>
    <w:rsid w:val="009D5F22"/>
    <w:rsid w:val="009D6267"/>
    <w:rsid w:val="009E0CA0"/>
    <w:rsid w:val="009E4311"/>
    <w:rsid w:val="00A02424"/>
    <w:rsid w:val="00A11165"/>
    <w:rsid w:val="00A144BD"/>
    <w:rsid w:val="00A14D2F"/>
    <w:rsid w:val="00A30886"/>
    <w:rsid w:val="00A4271D"/>
    <w:rsid w:val="00A5010C"/>
    <w:rsid w:val="00A73608"/>
    <w:rsid w:val="00A81E0F"/>
    <w:rsid w:val="00A90E6F"/>
    <w:rsid w:val="00AA020A"/>
    <w:rsid w:val="00AA0C25"/>
    <w:rsid w:val="00AB48BA"/>
    <w:rsid w:val="00AC5F6C"/>
    <w:rsid w:val="00B20FB4"/>
    <w:rsid w:val="00B440A3"/>
    <w:rsid w:val="00B50208"/>
    <w:rsid w:val="00B531B2"/>
    <w:rsid w:val="00B87A43"/>
    <w:rsid w:val="00B91CC7"/>
    <w:rsid w:val="00BA6425"/>
    <w:rsid w:val="00BC0840"/>
    <w:rsid w:val="00BD205A"/>
    <w:rsid w:val="00BD2757"/>
    <w:rsid w:val="00BF1E6A"/>
    <w:rsid w:val="00BF455B"/>
    <w:rsid w:val="00C10FB2"/>
    <w:rsid w:val="00C167F2"/>
    <w:rsid w:val="00C47C4E"/>
    <w:rsid w:val="00C511D6"/>
    <w:rsid w:val="00C707F8"/>
    <w:rsid w:val="00CB144D"/>
    <w:rsid w:val="00CD7A83"/>
    <w:rsid w:val="00CE29D6"/>
    <w:rsid w:val="00CE5612"/>
    <w:rsid w:val="00CF63DF"/>
    <w:rsid w:val="00D04D5F"/>
    <w:rsid w:val="00D344E9"/>
    <w:rsid w:val="00D4556D"/>
    <w:rsid w:val="00D45A11"/>
    <w:rsid w:val="00D46678"/>
    <w:rsid w:val="00D60AF8"/>
    <w:rsid w:val="00D70F88"/>
    <w:rsid w:val="00D72938"/>
    <w:rsid w:val="00D76B69"/>
    <w:rsid w:val="00D81876"/>
    <w:rsid w:val="00D82E9A"/>
    <w:rsid w:val="00D93410"/>
    <w:rsid w:val="00DA12A4"/>
    <w:rsid w:val="00DA2476"/>
    <w:rsid w:val="00DB0AA7"/>
    <w:rsid w:val="00E05047"/>
    <w:rsid w:val="00E20AE8"/>
    <w:rsid w:val="00E25562"/>
    <w:rsid w:val="00E520D8"/>
    <w:rsid w:val="00E9422B"/>
    <w:rsid w:val="00E94720"/>
    <w:rsid w:val="00EA1A15"/>
    <w:rsid w:val="00EA7737"/>
    <w:rsid w:val="00EC5BD0"/>
    <w:rsid w:val="00EE12D6"/>
    <w:rsid w:val="00EE5735"/>
    <w:rsid w:val="00F051C1"/>
    <w:rsid w:val="00F53D7D"/>
    <w:rsid w:val="00F574EC"/>
    <w:rsid w:val="00F631E2"/>
    <w:rsid w:val="00F6513F"/>
    <w:rsid w:val="00F804EB"/>
    <w:rsid w:val="00F82E8D"/>
    <w:rsid w:val="00FA25F7"/>
    <w:rsid w:val="00FA2D8C"/>
    <w:rsid w:val="00FB6354"/>
    <w:rsid w:val="00FC11C0"/>
    <w:rsid w:val="00F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26F6A"/>
    <w:pPr>
      <w:keepNext/>
      <w:spacing w:after="0" w:line="240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26F6A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F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6F6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4689D"/>
    <w:pPr>
      <w:spacing w:after="0" w:line="360" w:lineRule="auto"/>
      <w:ind w:left="720"/>
      <w:jc w:val="right"/>
    </w:pPr>
    <w:rPr>
      <w:lang w:eastAsia="en-US"/>
    </w:rPr>
  </w:style>
  <w:style w:type="character" w:customStyle="1" w:styleId="js-invalid-drag-target">
    <w:name w:val="js-invalid-drag-target"/>
    <w:basedOn w:val="a0"/>
    <w:uiPriority w:val="99"/>
    <w:rsid w:val="0014689D"/>
  </w:style>
  <w:style w:type="paragraph" w:styleId="a4">
    <w:name w:val="endnote text"/>
    <w:basedOn w:val="a"/>
    <w:link w:val="a5"/>
    <w:uiPriority w:val="99"/>
    <w:semiHidden/>
    <w:rsid w:val="004F6A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4F6A17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4F6A17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4F6A1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6A17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F6A17"/>
    <w:rPr>
      <w:vertAlign w:val="superscript"/>
    </w:rPr>
  </w:style>
  <w:style w:type="paragraph" w:customStyle="1" w:styleId="11">
    <w:name w:val="Абзац списка1"/>
    <w:basedOn w:val="a"/>
    <w:uiPriority w:val="99"/>
    <w:rsid w:val="004F6A17"/>
    <w:pPr>
      <w:spacing w:after="0" w:line="360" w:lineRule="auto"/>
      <w:ind w:left="720"/>
      <w:jc w:val="right"/>
    </w:pPr>
    <w:rPr>
      <w:lang w:eastAsia="en-US"/>
    </w:rPr>
  </w:style>
  <w:style w:type="character" w:customStyle="1" w:styleId="point">
    <w:name w:val="point"/>
    <w:basedOn w:val="a0"/>
    <w:uiPriority w:val="99"/>
    <w:rsid w:val="00BC0840"/>
  </w:style>
  <w:style w:type="paragraph" w:styleId="aa">
    <w:name w:val="Normal (Web)"/>
    <w:basedOn w:val="a"/>
    <w:uiPriority w:val="99"/>
    <w:rsid w:val="00451B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094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C7599"/>
  </w:style>
  <w:style w:type="character" w:styleId="ad">
    <w:name w:val="page number"/>
    <w:basedOn w:val="a0"/>
    <w:uiPriority w:val="99"/>
    <w:rsid w:val="00094835"/>
  </w:style>
  <w:style w:type="paragraph" w:customStyle="1" w:styleId="21">
    <w:name w:val="Абзац списка2"/>
    <w:basedOn w:val="a"/>
    <w:uiPriority w:val="99"/>
    <w:rsid w:val="00094835"/>
    <w:pPr>
      <w:spacing w:after="0" w:line="360" w:lineRule="auto"/>
      <w:ind w:left="720"/>
      <w:jc w:val="right"/>
    </w:pPr>
    <w:rPr>
      <w:lang w:eastAsia="en-US"/>
    </w:rPr>
  </w:style>
  <w:style w:type="paragraph" w:styleId="ae">
    <w:name w:val="footer"/>
    <w:basedOn w:val="a"/>
    <w:link w:val="af"/>
    <w:uiPriority w:val="99"/>
    <w:rsid w:val="009C06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35E8F"/>
  </w:style>
  <w:style w:type="paragraph" w:styleId="af0">
    <w:name w:val="Body Text"/>
    <w:basedOn w:val="a"/>
    <w:link w:val="af1"/>
    <w:uiPriority w:val="99"/>
    <w:rsid w:val="00826F6A"/>
    <w:pPr>
      <w:spacing w:after="0" w:line="240" w:lineRule="auto"/>
      <w:jc w:val="center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locked/>
    <w:rsid w:val="00826F6A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a0"/>
    <w:uiPriority w:val="99"/>
    <w:rsid w:val="000F1928"/>
    <w:rPr>
      <w:sz w:val="24"/>
      <w:szCs w:val="24"/>
    </w:rPr>
  </w:style>
  <w:style w:type="character" w:customStyle="1" w:styleId="12">
    <w:name w:val="Знак Знак1"/>
    <w:basedOn w:val="a0"/>
    <w:uiPriority w:val="99"/>
    <w:semiHidden/>
    <w:rsid w:val="000F1928"/>
    <w:rPr>
      <w:sz w:val="24"/>
      <w:szCs w:val="24"/>
    </w:rPr>
  </w:style>
  <w:style w:type="character" w:customStyle="1" w:styleId="af2">
    <w:name w:val="Знак Знак"/>
    <w:basedOn w:val="a0"/>
    <w:uiPriority w:val="99"/>
    <w:rsid w:val="000F1928"/>
    <w:rPr>
      <w:sz w:val="24"/>
      <w:szCs w:val="24"/>
    </w:rPr>
  </w:style>
  <w:style w:type="table" w:styleId="af3">
    <w:name w:val="Table Grid"/>
    <w:basedOn w:val="a1"/>
    <w:uiPriority w:val="99"/>
    <w:locked/>
    <w:rsid w:val="0072518A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7A1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6459</Words>
  <Characters>46766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2013-06-17T14:36:00Z</cp:lastPrinted>
  <dcterms:created xsi:type="dcterms:W3CDTF">2013-09-23T12:14:00Z</dcterms:created>
  <dcterms:modified xsi:type="dcterms:W3CDTF">2013-09-23T12:14:00Z</dcterms:modified>
</cp:coreProperties>
</file>